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24" w:lineRule="auto"/>
        <w:ind w:firstLine="2168" w:firstLineChars="600"/>
        <w:jc w:val="left"/>
        <w:rPr>
          <w:rFonts w:hint="eastAsia" w:ascii="Arial" w:hAnsi="Arial" w:eastAsia="宋体" w:cs="Arial"/>
          <w:b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bCs w:val="0"/>
          <w:color w:val="000000"/>
          <w:kern w:val="0"/>
          <w:sz w:val="36"/>
          <w:szCs w:val="36"/>
          <w:lang w:val="en-US" w:eastAsia="zh-CN"/>
        </w:rPr>
        <w:t>骨科手术牵引床技术参数</w:t>
      </w:r>
    </w:p>
    <w:p>
      <w:pPr>
        <w:widowControl/>
        <w:snapToGrid w:val="0"/>
        <w:spacing w:line="324" w:lineRule="auto"/>
        <w:jc w:val="left"/>
        <w:rPr>
          <w:rFonts w:hint="eastAsia" w:ascii="Arial" w:hAnsi="Arial" w:cs="Arial"/>
          <w:bCs/>
          <w:color w:val="000000"/>
          <w:kern w:val="0"/>
          <w:sz w:val="24"/>
        </w:rPr>
      </w:pPr>
    </w:p>
    <w:p>
      <w:pPr>
        <w:widowControl/>
        <w:snapToGrid w:val="0"/>
        <w:spacing w:line="324" w:lineRule="auto"/>
        <w:jc w:val="left"/>
        <w:rPr>
          <w:rFonts w:hint="eastAsia"/>
        </w:rPr>
      </w:pPr>
      <w:r>
        <w:rPr>
          <w:rFonts w:hint="eastAsia" w:ascii="Arial" w:hAnsi="Arial" w:cs="Arial"/>
          <w:bCs/>
          <w:color w:val="000000"/>
          <w:kern w:val="0"/>
          <w:sz w:val="24"/>
        </w:rPr>
        <w:t>一、骨科牵引手术床由超低位电动液压综合手术床（前部）与悬挂式骨科牵引架（后部）配合使用。</w:t>
      </w:r>
    </w:p>
    <w:p>
      <w:pPr>
        <w:widowControl/>
        <w:snapToGrid w:val="0"/>
        <w:spacing w:line="360" w:lineRule="auto"/>
        <w:jc w:val="left"/>
        <w:rPr>
          <w:rFonts w:hint="eastAsia" w:ascii="Arial" w:hAnsi="Arial" w:cs="Arial"/>
          <w:bCs/>
          <w:color w:val="000000"/>
          <w:kern w:val="0"/>
          <w:sz w:val="24"/>
        </w:rPr>
      </w:pPr>
      <w:r>
        <w:rPr>
          <w:rFonts w:hint="eastAsia" w:ascii="Arial" w:hAnsi="Arial" w:cs="Arial"/>
          <w:b/>
          <w:bCs/>
          <w:color w:val="000000"/>
          <w:kern w:val="0"/>
          <w:sz w:val="24"/>
        </w:rPr>
        <w:t>1、</w:t>
      </w:r>
      <w:r>
        <w:rPr>
          <w:rFonts w:hint="eastAsia" w:ascii="宋体" w:hAnsi="宋体"/>
          <w:sz w:val="24"/>
          <w:szCs w:val="24"/>
        </w:rPr>
        <w:t>骨科牵引手术床</w:t>
      </w:r>
      <w:r>
        <w:rPr>
          <w:rFonts w:hint="eastAsia" w:ascii="Arial" w:hAnsi="Arial" w:cs="Arial"/>
          <w:b/>
          <w:bCs/>
          <w:color w:val="000000"/>
          <w:kern w:val="0"/>
          <w:sz w:val="24"/>
        </w:rPr>
        <w:t>（前部）电动液压手术台</w:t>
      </w:r>
      <w:r>
        <w:rPr>
          <w:rFonts w:hint="eastAsia" w:ascii="Arial" w:hAnsi="Arial" w:cs="Arial"/>
          <w:bCs/>
          <w:color w:val="000000"/>
          <w:kern w:val="0"/>
          <w:sz w:val="24"/>
        </w:rPr>
        <w:t>主要参数：</w:t>
      </w:r>
    </w:p>
    <w:p>
      <w:pPr>
        <w:snapToGrid w:val="0"/>
        <w:spacing w:line="360" w:lineRule="auto"/>
        <w:ind w:firstLine="360" w:firstLineChars="150"/>
        <w:rPr>
          <w:rFonts w:hint="eastAsia"/>
          <w:sz w:val="24"/>
          <w:szCs w:val="18"/>
        </w:rPr>
      </w:pPr>
      <w:r>
        <w:rPr>
          <w:rFonts w:hint="eastAsia"/>
          <w:sz w:val="24"/>
          <w:szCs w:val="18"/>
        </w:rPr>
        <w:t>满足各种手术的需要，</w:t>
      </w:r>
      <w:r>
        <w:rPr>
          <w:rFonts w:hint="eastAsia"/>
          <w:b/>
          <w:bCs/>
          <w:sz w:val="24"/>
          <w:szCs w:val="18"/>
        </w:rPr>
        <w:t>台面可水平旋转180度</w:t>
      </w:r>
      <w:r>
        <w:rPr>
          <w:rFonts w:hint="eastAsia"/>
          <w:sz w:val="24"/>
          <w:szCs w:val="18"/>
        </w:rPr>
        <w:t>，台面板采用高强度合成板制成，能透过X射线，可在手术过程中对病人进行全身各部位的C型臂检查。床垫由高级PY发泡树脂材料制造。</w:t>
      </w:r>
    </w:p>
    <w:p>
      <w:pPr>
        <w:snapToGrid w:val="0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2、骨科牵引手术床（前部）</w:t>
      </w:r>
      <w:r>
        <w:rPr>
          <w:rFonts w:hint="eastAsia" w:ascii="Arial" w:hAnsi="Arial" w:cs="Arial"/>
          <w:b/>
          <w:bCs/>
          <w:color w:val="000000"/>
          <w:kern w:val="0"/>
          <w:sz w:val="24"/>
        </w:rPr>
        <w:t>电动液压手术台</w:t>
      </w:r>
      <w:r>
        <w:rPr>
          <w:rFonts w:hint="eastAsia" w:ascii="宋体" w:hAnsi="宋体"/>
          <w:sz w:val="24"/>
          <w:szCs w:val="24"/>
        </w:rPr>
        <w:t>参数</w:t>
      </w:r>
    </w:p>
    <w:p>
      <w:pPr>
        <w:snapToGrid w:val="0"/>
        <w:spacing w:line="360" w:lineRule="auto"/>
        <w:ind w:firstLine="720" w:firstLineChars="300"/>
        <w:rPr>
          <w:rFonts w:hint="eastAsia"/>
          <w:sz w:val="24"/>
          <w:szCs w:val="18"/>
        </w:rPr>
      </w:pPr>
      <w:r>
        <w:rPr>
          <w:rFonts w:hint="eastAsia"/>
          <w:sz w:val="24"/>
          <w:szCs w:val="18"/>
        </w:rPr>
        <w:t>全长： 2040mm</w:t>
      </w:r>
      <w:r>
        <w:rPr>
          <w:rFonts w:hint="eastAsia"/>
          <w:sz w:val="24"/>
          <w:szCs w:val="18"/>
        </w:rPr>
        <w:tab/>
      </w:r>
      <w:r>
        <w:rPr>
          <w:rFonts w:hint="eastAsia"/>
          <w:sz w:val="24"/>
          <w:szCs w:val="18"/>
        </w:rPr>
        <w:t xml:space="preserve">                  宽： 500mm</w:t>
      </w:r>
    </w:p>
    <w:p>
      <w:pPr>
        <w:snapToGrid w:val="0"/>
        <w:spacing w:line="360" w:lineRule="auto"/>
        <w:ind w:firstLine="616" w:firstLineChars="257"/>
        <w:rPr>
          <w:rFonts w:hint="eastAsia"/>
          <w:sz w:val="24"/>
          <w:szCs w:val="18"/>
        </w:rPr>
      </w:pPr>
      <w:r>
        <w:rPr>
          <w:rFonts w:hint="eastAsia"/>
          <w:sz w:val="24"/>
          <w:szCs w:val="18"/>
        </w:rPr>
        <w:t>台面最高：</w:t>
      </w:r>
      <w:r>
        <w:rPr>
          <w:rFonts w:hint="eastAsia"/>
          <w:sz w:val="24"/>
          <w:szCs w:val="18"/>
        </w:rPr>
        <w:tab/>
      </w:r>
      <w:r>
        <w:rPr>
          <w:rFonts w:hint="eastAsia"/>
          <w:sz w:val="24"/>
          <w:szCs w:val="18"/>
        </w:rPr>
        <w:t>930mm</w:t>
      </w:r>
      <w:r>
        <w:rPr>
          <w:rFonts w:hint="eastAsia"/>
          <w:sz w:val="24"/>
          <w:szCs w:val="18"/>
        </w:rPr>
        <w:tab/>
      </w:r>
      <w:r>
        <w:rPr>
          <w:rFonts w:hint="eastAsia"/>
          <w:sz w:val="24"/>
          <w:szCs w:val="18"/>
        </w:rPr>
        <w:tab/>
      </w:r>
      <w:r>
        <w:rPr>
          <w:rFonts w:hint="eastAsia"/>
          <w:sz w:val="24"/>
          <w:szCs w:val="18"/>
        </w:rPr>
        <w:tab/>
      </w:r>
      <w:r>
        <w:rPr>
          <w:rFonts w:hint="eastAsia"/>
          <w:sz w:val="24"/>
          <w:szCs w:val="18"/>
        </w:rPr>
        <w:tab/>
      </w:r>
      <w:r>
        <w:rPr>
          <w:rFonts w:hint="eastAsia"/>
          <w:sz w:val="24"/>
          <w:szCs w:val="18"/>
        </w:rPr>
        <w:t>　　台面最低：</w:t>
      </w:r>
      <w:r>
        <w:rPr>
          <w:rFonts w:hint="eastAsia"/>
          <w:sz w:val="24"/>
          <w:szCs w:val="18"/>
        </w:rPr>
        <w:tab/>
      </w:r>
      <w:r>
        <w:rPr>
          <w:rFonts w:hint="eastAsia"/>
          <w:sz w:val="24"/>
          <w:szCs w:val="18"/>
        </w:rPr>
        <w:t>　580mm</w:t>
      </w:r>
    </w:p>
    <w:p>
      <w:pPr>
        <w:snapToGrid w:val="0"/>
        <w:spacing w:line="360" w:lineRule="auto"/>
        <w:ind w:firstLine="616" w:firstLineChars="257"/>
        <w:rPr>
          <w:rFonts w:hint="eastAsia"/>
          <w:sz w:val="24"/>
          <w:szCs w:val="18"/>
        </w:rPr>
      </w:pPr>
      <w:r>
        <w:rPr>
          <w:rFonts w:hint="eastAsia"/>
          <w:sz w:val="24"/>
          <w:szCs w:val="18"/>
        </w:rPr>
        <w:t>前倾           ≥22°</w:t>
      </w:r>
      <w:r>
        <w:rPr>
          <w:rFonts w:hint="eastAsia"/>
          <w:sz w:val="24"/>
          <w:szCs w:val="18"/>
        </w:rPr>
        <w:tab/>
      </w:r>
      <w:r>
        <w:rPr>
          <w:rFonts w:hint="eastAsia"/>
          <w:sz w:val="24"/>
          <w:szCs w:val="18"/>
        </w:rPr>
        <w:tab/>
      </w:r>
      <w:r>
        <w:rPr>
          <w:rFonts w:hint="eastAsia"/>
          <w:sz w:val="24"/>
          <w:szCs w:val="18"/>
        </w:rPr>
        <w:tab/>
      </w:r>
      <w:r>
        <w:rPr>
          <w:rFonts w:hint="eastAsia"/>
          <w:sz w:val="24"/>
          <w:szCs w:val="18"/>
        </w:rPr>
        <w:tab/>
      </w:r>
      <w:r>
        <w:rPr>
          <w:rFonts w:hint="eastAsia"/>
          <w:sz w:val="24"/>
          <w:szCs w:val="18"/>
        </w:rPr>
        <w:t>后倾           ≥22°</w:t>
      </w:r>
    </w:p>
    <w:p>
      <w:pPr>
        <w:snapToGrid w:val="0"/>
        <w:spacing w:line="360" w:lineRule="auto"/>
        <w:ind w:firstLine="616" w:firstLineChars="257"/>
        <w:rPr>
          <w:rFonts w:hint="eastAsia"/>
          <w:sz w:val="24"/>
          <w:szCs w:val="18"/>
        </w:rPr>
      </w:pPr>
      <w:r>
        <w:rPr>
          <w:rFonts w:hint="eastAsia"/>
          <w:sz w:val="24"/>
          <w:szCs w:val="18"/>
        </w:rPr>
        <w:t>侧倾           ≥15°</w:t>
      </w:r>
      <w:r>
        <w:rPr>
          <w:rFonts w:hint="eastAsia"/>
          <w:sz w:val="24"/>
          <w:szCs w:val="18"/>
        </w:rPr>
        <w:tab/>
      </w:r>
      <w:r>
        <w:rPr>
          <w:rFonts w:hint="eastAsia"/>
          <w:sz w:val="24"/>
          <w:szCs w:val="18"/>
        </w:rPr>
        <w:tab/>
      </w:r>
      <w:r>
        <w:rPr>
          <w:rFonts w:hint="eastAsia"/>
          <w:sz w:val="24"/>
          <w:szCs w:val="18"/>
        </w:rPr>
        <w:tab/>
      </w:r>
      <w:r>
        <w:rPr>
          <w:rFonts w:hint="eastAsia"/>
          <w:sz w:val="24"/>
          <w:szCs w:val="18"/>
        </w:rPr>
        <w:tab/>
      </w:r>
      <w:r>
        <w:rPr>
          <w:rFonts w:hint="eastAsia"/>
          <w:b/>
          <w:sz w:val="24"/>
          <w:szCs w:val="18"/>
        </w:rPr>
        <w:t>台面前后平移   350mm</w:t>
      </w:r>
    </w:p>
    <w:p>
      <w:pPr>
        <w:snapToGrid w:val="0"/>
        <w:spacing w:line="360" w:lineRule="auto"/>
        <w:ind w:firstLine="616" w:firstLineChars="257"/>
        <w:rPr>
          <w:rFonts w:hint="eastAsia"/>
          <w:sz w:val="24"/>
          <w:szCs w:val="18"/>
        </w:rPr>
      </w:pPr>
      <w:r>
        <w:rPr>
          <w:rFonts w:hint="eastAsia"/>
          <w:sz w:val="24"/>
          <w:szCs w:val="18"/>
        </w:rPr>
        <w:t>头板上折       ≥45°</w:t>
      </w:r>
      <w:r>
        <w:rPr>
          <w:rFonts w:hint="eastAsia"/>
          <w:sz w:val="24"/>
          <w:szCs w:val="18"/>
        </w:rPr>
        <w:tab/>
      </w:r>
      <w:r>
        <w:rPr>
          <w:rFonts w:hint="eastAsia"/>
          <w:sz w:val="24"/>
          <w:szCs w:val="18"/>
        </w:rPr>
        <w:tab/>
      </w:r>
      <w:r>
        <w:rPr>
          <w:rFonts w:hint="eastAsia"/>
          <w:sz w:val="24"/>
          <w:szCs w:val="18"/>
        </w:rPr>
        <w:tab/>
      </w:r>
      <w:r>
        <w:rPr>
          <w:rFonts w:hint="eastAsia"/>
          <w:sz w:val="24"/>
          <w:szCs w:val="18"/>
        </w:rPr>
        <w:tab/>
      </w:r>
      <w:r>
        <w:rPr>
          <w:rFonts w:hint="eastAsia"/>
          <w:sz w:val="24"/>
          <w:szCs w:val="18"/>
        </w:rPr>
        <w:t>头板下折        ≥90°</w:t>
      </w:r>
    </w:p>
    <w:p>
      <w:pPr>
        <w:snapToGrid w:val="0"/>
        <w:spacing w:line="360" w:lineRule="auto"/>
        <w:ind w:firstLine="616" w:firstLineChars="257"/>
        <w:rPr>
          <w:rFonts w:hint="eastAsia"/>
          <w:sz w:val="24"/>
          <w:szCs w:val="18"/>
        </w:rPr>
      </w:pPr>
      <w:r>
        <w:rPr>
          <w:rFonts w:hint="eastAsia"/>
          <w:sz w:val="24"/>
          <w:szCs w:val="18"/>
        </w:rPr>
        <w:t>背板上折       ≥45°</w:t>
      </w:r>
      <w:r>
        <w:rPr>
          <w:rFonts w:hint="eastAsia"/>
          <w:sz w:val="24"/>
          <w:szCs w:val="18"/>
        </w:rPr>
        <w:tab/>
      </w:r>
      <w:r>
        <w:rPr>
          <w:rFonts w:hint="eastAsia"/>
          <w:sz w:val="24"/>
          <w:szCs w:val="18"/>
        </w:rPr>
        <w:tab/>
      </w:r>
      <w:r>
        <w:rPr>
          <w:rFonts w:hint="eastAsia"/>
          <w:sz w:val="24"/>
          <w:szCs w:val="18"/>
        </w:rPr>
        <w:tab/>
      </w:r>
      <w:r>
        <w:rPr>
          <w:rFonts w:hint="eastAsia"/>
          <w:sz w:val="24"/>
          <w:szCs w:val="18"/>
        </w:rPr>
        <w:tab/>
      </w:r>
      <w:r>
        <w:rPr>
          <w:rFonts w:hint="eastAsia"/>
          <w:sz w:val="24"/>
          <w:szCs w:val="18"/>
        </w:rPr>
        <w:t xml:space="preserve">腿板下折      </w:t>
      </w:r>
      <w:r>
        <w:rPr>
          <w:rFonts w:hint="eastAsia"/>
          <w:sz w:val="24"/>
          <w:szCs w:val="18"/>
        </w:rPr>
        <w:tab/>
      </w:r>
      <w:r>
        <w:rPr>
          <w:rFonts w:hint="eastAsia"/>
          <w:sz w:val="24"/>
          <w:szCs w:val="18"/>
        </w:rPr>
        <w:t xml:space="preserve"> ≥90°</w:t>
      </w:r>
    </w:p>
    <w:p>
      <w:pPr>
        <w:snapToGrid w:val="0"/>
        <w:spacing w:line="360" w:lineRule="auto"/>
        <w:ind w:firstLine="616" w:firstLineChars="257"/>
        <w:rPr>
          <w:rFonts w:hint="eastAsia"/>
          <w:sz w:val="24"/>
          <w:szCs w:val="18"/>
        </w:rPr>
      </w:pPr>
      <w:r>
        <w:rPr>
          <w:rFonts w:hint="eastAsia"/>
          <w:sz w:val="24"/>
          <w:szCs w:val="18"/>
        </w:rPr>
        <w:t>腿板外展       ≥90°</w:t>
      </w:r>
      <w:r>
        <w:rPr>
          <w:rFonts w:hint="eastAsia"/>
          <w:sz w:val="24"/>
          <w:szCs w:val="18"/>
        </w:rPr>
        <w:tab/>
      </w:r>
      <w:r>
        <w:rPr>
          <w:rFonts w:hint="eastAsia"/>
          <w:sz w:val="24"/>
          <w:szCs w:val="18"/>
        </w:rPr>
        <w:tab/>
      </w:r>
      <w:r>
        <w:rPr>
          <w:rFonts w:hint="eastAsia"/>
          <w:sz w:val="24"/>
          <w:szCs w:val="18"/>
        </w:rPr>
        <w:tab/>
      </w:r>
      <w:r>
        <w:rPr>
          <w:rFonts w:hint="eastAsia"/>
          <w:sz w:val="24"/>
          <w:szCs w:val="18"/>
        </w:rPr>
        <w:tab/>
      </w:r>
      <w:r>
        <w:rPr>
          <w:rFonts w:hint="eastAsia"/>
          <w:sz w:val="24"/>
          <w:szCs w:val="18"/>
        </w:rPr>
        <w:t>腰板上升       ≥120mm</w:t>
      </w:r>
    </w:p>
    <w:p>
      <w:pPr>
        <w:snapToGrid w:val="0"/>
        <w:spacing w:line="360" w:lineRule="auto"/>
        <w:ind w:firstLine="616" w:firstLineChars="257"/>
        <w:rPr>
          <w:rFonts w:hint="eastAsia"/>
          <w:sz w:val="24"/>
          <w:szCs w:val="18"/>
        </w:rPr>
      </w:pPr>
      <w:r>
        <w:rPr>
          <w:rFonts w:hint="eastAsia"/>
          <w:sz w:val="24"/>
          <w:szCs w:val="18"/>
        </w:rPr>
        <w:t>水平旋转  　　　180°</w:t>
      </w:r>
      <w:r>
        <w:rPr>
          <w:rFonts w:hint="eastAsia"/>
          <w:sz w:val="24"/>
          <w:szCs w:val="18"/>
        </w:rPr>
        <w:tab/>
      </w:r>
      <w:r>
        <w:rPr>
          <w:rFonts w:hint="eastAsia"/>
          <w:sz w:val="24"/>
          <w:szCs w:val="18"/>
        </w:rPr>
        <w:tab/>
      </w:r>
      <w:r>
        <w:rPr>
          <w:rFonts w:hint="eastAsia"/>
          <w:sz w:val="24"/>
          <w:szCs w:val="18"/>
        </w:rPr>
        <w:t xml:space="preserve"> 　　　电源：交流AC 220±10%  50Hz</w:t>
      </w:r>
    </w:p>
    <w:p>
      <w:pPr>
        <w:snapToGrid w:val="0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一键复位功能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 、骨科牵引手术床（前部）</w:t>
      </w:r>
      <w:r>
        <w:rPr>
          <w:rFonts w:hint="eastAsia" w:ascii="Arial" w:hAnsi="Arial" w:cs="Arial"/>
          <w:b/>
          <w:bCs/>
          <w:color w:val="000000"/>
          <w:kern w:val="0"/>
          <w:sz w:val="24"/>
        </w:rPr>
        <w:t>电动液压手术台</w:t>
      </w:r>
      <w:r>
        <w:rPr>
          <w:rFonts w:hint="eastAsia" w:ascii="宋体" w:hAnsi="宋体"/>
          <w:sz w:val="24"/>
          <w:szCs w:val="24"/>
        </w:rPr>
        <w:t xml:space="preserve">性能说明： </w:t>
      </w:r>
    </w:p>
    <w:p>
      <w:pPr>
        <w:snapToGrid w:val="0"/>
        <w:spacing w:line="360" w:lineRule="auto"/>
        <w:ind w:firstLine="435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/>
          <w:color w:val="000000"/>
          <w:sz w:val="24"/>
          <w:szCs w:val="24"/>
        </w:rPr>
        <w:t>、全电动液压多功能综合手术床，适用于常规手术，其升降、纵转（头/脚）、侧转（左/右）、背部（上/下）、平移须采用电动液压控制；</w:t>
      </w:r>
    </w:p>
    <w:p>
      <w:pPr>
        <w:snapToGrid w:val="0"/>
        <w:spacing w:line="360" w:lineRule="auto"/>
        <w:ind w:firstLine="435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/>
          <w:color w:val="000000"/>
          <w:sz w:val="24"/>
          <w:szCs w:val="24"/>
        </w:rPr>
        <w:t>、具有手控器及辅助控制器两套独立的操控系统操控手术台；</w:t>
      </w:r>
    </w:p>
    <w:p>
      <w:pPr>
        <w:snapToGrid w:val="0"/>
        <w:spacing w:line="360" w:lineRule="auto"/>
        <w:ind w:firstLine="435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/>
          <w:color w:val="000000"/>
          <w:sz w:val="24"/>
          <w:szCs w:val="24"/>
        </w:rPr>
        <w:t xml:space="preserve">、具有一键复位功能； </w:t>
      </w:r>
    </w:p>
    <w:p>
      <w:pPr>
        <w:snapToGrid w:val="0"/>
        <w:spacing w:line="360" w:lineRule="auto"/>
        <w:ind w:firstLine="435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4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/>
          <w:color w:val="000000"/>
          <w:sz w:val="24"/>
          <w:szCs w:val="24"/>
        </w:rPr>
        <w:t>、腰桥操作把手与床身应为一体式不分离设计或具有一键形成屈曲、反屈曲体位功能；</w:t>
      </w:r>
    </w:p>
    <w:p>
      <w:pPr>
        <w:snapToGrid w:val="0"/>
        <w:spacing w:line="360" w:lineRule="auto"/>
        <w:ind w:firstLine="435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5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/>
          <w:color w:val="000000"/>
          <w:sz w:val="24"/>
          <w:szCs w:val="24"/>
        </w:rPr>
        <w:t>、配置记忆床垫（须现场带头垫样品）；</w:t>
      </w:r>
    </w:p>
    <w:p>
      <w:pPr>
        <w:snapToGrid w:val="0"/>
        <w:spacing w:line="360" w:lineRule="auto"/>
        <w:ind w:firstLine="435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6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/>
          <w:color w:val="000000"/>
          <w:sz w:val="24"/>
          <w:szCs w:val="24"/>
        </w:rPr>
        <w:t>、分体式腿板；</w:t>
      </w:r>
    </w:p>
    <w:p>
      <w:pPr>
        <w:snapToGrid w:val="0"/>
        <w:spacing w:line="360" w:lineRule="auto"/>
        <w:ind w:firstLine="435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7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/>
          <w:color w:val="000000"/>
          <w:sz w:val="24"/>
          <w:szCs w:val="24"/>
        </w:rPr>
        <w:t>、最大安全承载重量≥220KG；</w:t>
      </w:r>
    </w:p>
    <w:p>
      <w:pPr>
        <w:numPr>
          <w:numId w:val="0"/>
        </w:numPr>
        <w:tabs>
          <w:tab w:val="left" w:pos="538"/>
        </w:tabs>
        <w:snapToGrid w:val="0"/>
        <w:spacing w:line="360" w:lineRule="auto"/>
        <w:ind w:left="435" w:leftChars="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9)、</w:t>
      </w:r>
      <w:r>
        <w:rPr>
          <w:rFonts w:hint="eastAsia" w:ascii="宋体" w:hAnsi="宋体"/>
          <w:color w:val="000000"/>
          <w:sz w:val="24"/>
          <w:szCs w:val="24"/>
        </w:rPr>
        <w:t>最低床面高度≤580mm；</w:t>
      </w:r>
    </w:p>
    <w:p>
      <w:pPr>
        <w:snapToGrid w:val="0"/>
        <w:spacing w:line="360" w:lineRule="auto"/>
        <w:ind w:firstLine="435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）、</w:t>
      </w:r>
      <w:r>
        <w:rPr>
          <w:rFonts w:hint="eastAsia" w:ascii="宋体" w:hAnsi="宋体"/>
          <w:color w:val="000000"/>
          <w:sz w:val="24"/>
          <w:szCs w:val="24"/>
        </w:rPr>
        <w:t>手术台边轨具有安全防滑落设计，防止附件固定器滑落地面；</w:t>
      </w:r>
    </w:p>
    <w:p>
      <w:pPr>
        <w:snapToGrid w:val="0"/>
        <w:spacing w:line="360" w:lineRule="auto"/>
        <w:ind w:firstLine="435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/>
          <w:color w:val="000000"/>
          <w:sz w:val="24"/>
          <w:szCs w:val="24"/>
        </w:rPr>
        <w:t>、手术床底座与立柱用耐腐蚀材料制作，确保不生锈，</w:t>
      </w:r>
      <w:r>
        <w:rPr>
          <w:rFonts w:hint="eastAsia" w:ascii="宋体" w:hAnsi="宋体"/>
          <w:sz w:val="24"/>
          <w:szCs w:val="24"/>
        </w:rPr>
        <w:t>全不锈钢304材质。</w:t>
      </w:r>
    </w:p>
    <w:p>
      <w:pPr>
        <w:snapToGrid w:val="0"/>
        <w:spacing w:line="360" w:lineRule="auto"/>
        <w:rPr>
          <w:rFonts w:hint="eastAsia"/>
          <w:b/>
          <w:sz w:val="24"/>
          <w:szCs w:val="18"/>
        </w:rPr>
      </w:pPr>
    </w:p>
    <w:p>
      <w:pPr>
        <w:widowControl/>
        <w:snapToGrid w:val="0"/>
        <w:spacing w:line="36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二、骨科牵引手术床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（后部）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悬挂式骨科牵引架</w:t>
      </w:r>
    </w:p>
    <w:p>
      <w:pPr>
        <w:spacing w:line="360" w:lineRule="auto"/>
        <w:ind w:firstLine="57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骨科牵引架采用悬挂式结构，可以和电动手术台配套使用，主要用于对病人的下肢进行侧式或卧式牵引，各种体位可任意调节。牵引架和手术台采用插入式连接。</w:t>
      </w:r>
    </w:p>
    <w:p>
      <w:pPr>
        <w:spacing w:line="360" w:lineRule="auto"/>
        <w:ind w:firstLine="465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牵引架长度  ≥1200mm          牵引架管外展  ≥60°</w:t>
      </w:r>
    </w:p>
    <w:p>
      <w:pPr>
        <w:spacing w:line="360" w:lineRule="auto"/>
        <w:ind w:firstLine="465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牵引架位移 ≥600mm            牵引行程 ≥200mm</w:t>
      </w:r>
    </w:p>
    <w:p>
      <w:pPr>
        <w:spacing w:line="360" w:lineRule="auto"/>
        <w:ind w:left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高度 700～940mm               托腿架位移 ≥550mm</w:t>
      </w:r>
    </w:p>
    <w:p>
      <w:pPr>
        <w:spacing w:line="276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三、骨科牵引手术床配置：</w:t>
      </w:r>
    </w:p>
    <w:p>
      <w:pPr>
        <w:spacing w:line="276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1、支肩架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2件</w:t>
      </w:r>
    </w:p>
    <w:p>
      <w:pPr>
        <w:spacing w:line="276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2、支腰架       2件</w:t>
      </w:r>
    </w:p>
    <w:p>
      <w:pPr>
        <w:spacing w:line="276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3、手臂架       2件</w:t>
      </w:r>
    </w:p>
    <w:p>
      <w:pPr>
        <w:spacing w:line="276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4、托腿架       2件</w:t>
      </w:r>
    </w:p>
    <w:p>
      <w:pPr>
        <w:spacing w:line="276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5、麻醉屏架     1件</w:t>
      </w:r>
    </w:p>
    <w:p>
      <w:pPr>
        <w:spacing w:line="276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6、手持控制器   1件</w:t>
      </w:r>
    </w:p>
    <w:p>
      <w:pPr>
        <w:spacing w:line="276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7、外接电源：   1套</w:t>
      </w:r>
    </w:p>
    <w:p>
      <w:pPr>
        <w:spacing w:line="276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8、记忆海棉床垫 1套</w:t>
      </w:r>
    </w:p>
    <w:p>
      <w:pPr>
        <w:spacing w:line="276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9、分离腿板     1对</w:t>
      </w:r>
    </w:p>
    <w:p>
      <w:pPr>
        <w:spacing w:line="276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10、进口电动 液压 双独立操作系统 1套</w:t>
      </w:r>
    </w:p>
    <w:p>
      <w:pPr>
        <w:spacing w:line="276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11、滑块： 本手术台采用单槽滑块，用于固定各种附件。</w:t>
      </w:r>
    </w:p>
    <w:p>
      <w:pPr>
        <w:spacing w:line="276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12、边轨： 全部采用精拉钢制作。</w:t>
      </w:r>
    </w:p>
    <w:p>
      <w:pPr>
        <w:spacing w:line="276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13、外壳底座：全不锈钢304材质底座和外罩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1273F"/>
    <w:rsid w:val="7931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2019-05-08T02:19:00Z</dcterms:created>
  <dc:creator>王霖</dc:creator>
  <cp:lastModifiedBy>王霖</cp:lastModifiedBy>
  <dcterms:modified xsi:type="dcterms:W3CDTF">2019-05-08T02:39:16Z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