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firstLine="904" w:firstLineChars="250"/>
        <w:jc w:val="center"/>
        <w:rPr>
          <w:rFonts w:ascii="Arial" w:hAnsi="Arial" w:cs="Arial"/>
          <w:b/>
          <w:sz w:val="36"/>
          <w:szCs w:val="36"/>
        </w:rPr>
      </w:pPr>
      <w:r>
        <w:rPr>
          <w:rFonts w:hint="eastAsia" w:ascii="Arial" w:hAnsi="Arial" w:cs="Arial"/>
          <w:b/>
          <w:sz w:val="36"/>
          <w:szCs w:val="36"/>
        </w:rPr>
        <w:t>麻醉气体监护仪技术参数</w:t>
      </w:r>
    </w:p>
    <w:p>
      <w:pPr>
        <w:adjustRightInd w:val="0"/>
        <w:spacing w:line="360" w:lineRule="auto"/>
        <w:rPr>
          <w:rFonts w:ascii="Arial" w:hAnsi="Arial" w:cs="Arial"/>
          <w:sz w:val="24"/>
          <w:szCs w:val="24"/>
        </w:rPr>
      </w:pPr>
      <w:r>
        <w:rPr>
          <w:rFonts w:ascii="Arial" w:hAnsi="Arial" w:cs="Arial"/>
          <w:sz w:val="24"/>
          <w:szCs w:val="24"/>
        </w:rPr>
        <w:t>1</w:t>
      </w:r>
      <w:r>
        <w:rPr>
          <w:rFonts w:hint="eastAsia" w:ascii="Arial" w:hAnsi="Arial" w:cs="Arial"/>
          <w:sz w:val="24"/>
          <w:szCs w:val="24"/>
        </w:rPr>
        <w:t>．主机功能</w:t>
      </w:r>
    </w:p>
    <w:p>
      <w:pPr>
        <w:adjustRightInd w:val="0"/>
        <w:spacing w:line="360" w:lineRule="auto"/>
        <w:rPr>
          <w:rFonts w:ascii="Arial" w:hAnsi="Arial" w:cs="Arial"/>
          <w:sz w:val="24"/>
          <w:szCs w:val="24"/>
        </w:rPr>
      </w:pPr>
      <w:r>
        <w:rPr>
          <w:rFonts w:ascii="Arial" w:hAnsi="Arial" w:cs="Arial"/>
          <w:sz w:val="24"/>
          <w:szCs w:val="24"/>
        </w:rPr>
        <w:t xml:space="preserve">1.1  </w:t>
      </w:r>
      <w:r>
        <w:rPr>
          <w:rFonts w:hint="eastAsia" w:ascii="Arial" w:hAnsi="Arial" w:cs="Arial"/>
          <w:sz w:val="24"/>
          <w:szCs w:val="24"/>
        </w:rPr>
        <w:t>模块化、插件式监护仪</w:t>
      </w:r>
    </w:p>
    <w:p>
      <w:pPr>
        <w:adjustRightInd w:val="0"/>
        <w:spacing w:line="360" w:lineRule="auto"/>
        <w:rPr>
          <w:rFonts w:ascii="Arial" w:hAnsi="Arial" w:cs="Arial"/>
          <w:sz w:val="24"/>
          <w:szCs w:val="24"/>
        </w:rPr>
      </w:pPr>
      <w:r>
        <w:rPr>
          <w:rFonts w:ascii="Arial" w:hAnsi="Arial" w:cs="Arial"/>
          <w:sz w:val="24"/>
          <w:szCs w:val="24"/>
        </w:rPr>
        <w:t xml:space="preserve">1.2  </w:t>
      </w:r>
      <w:r>
        <w:rPr>
          <w:rFonts w:hint="eastAsia" w:ascii="Arial" w:hAnsi="Arial" w:cs="Arial"/>
          <w:sz w:val="24"/>
          <w:szCs w:val="24"/>
        </w:rPr>
        <w:t>主机：低功耗、无风扇设计</w:t>
      </w:r>
    </w:p>
    <w:p>
      <w:pPr>
        <w:adjustRightInd w:val="0"/>
        <w:spacing w:line="360" w:lineRule="auto"/>
        <w:rPr>
          <w:rFonts w:ascii="Arial" w:hAnsi="Arial" w:cs="Arial"/>
          <w:sz w:val="24"/>
          <w:szCs w:val="24"/>
        </w:rPr>
      </w:pPr>
      <w:r>
        <w:rPr>
          <w:rFonts w:ascii="Arial" w:hAnsi="Arial" w:cs="Arial"/>
          <w:sz w:val="24"/>
          <w:szCs w:val="24"/>
        </w:rPr>
        <w:t xml:space="preserve">1.3  </w:t>
      </w:r>
      <w:r>
        <w:rPr>
          <w:rFonts w:hint="eastAsia" w:ascii="Arial" w:hAnsi="Arial" w:cs="Arial"/>
          <w:sz w:val="24"/>
          <w:szCs w:val="24"/>
        </w:rPr>
        <w:t>医用级电容彩色触摸宽屏，显示器分辨率：</w:t>
      </w:r>
      <w:r>
        <w:rPr>
          <w:rFonts w:ascii="Arial" w:hAnsi="Arial" w:cs="Arial"/>
          <w:sz w:val="24"/>
          <w:szCs w:val="24"/>
        </w:rPr>
        <w:t>1280 x 800</w:t>
      </w:r>
      <w:r>
        <w:rPr>
          <w:rFonts w:hint="eastAsia" w:ascii="Arial" w:hAnsi="Arial" w:cs="Arial"/>
          <w:sz w:val="24"/>
          <w:szCs w:val="24"/>
        </w:rPr>
        <w:t>像素</w:t>
      </w:r>
    </w:p>
    <w:p>
      <w:pPr>
        <w:adjustRightInd w:val="0"/>
        <w:spacing w:line="360" w:lineRule="auto"/>
        <w:rPr>
          <w:rFonts w:ascii="Arial" w:hAnsi="Arial" w:cs="Arial"/>
          <w:sz w:val="24"/>
          <w:szCs w:val="24"/>
        </w:rPr>
      </w:pPr>
      <w:r>
        <w:rPr>
          <w:rFonts w:ascii="Arial" w:hAnsi="Arial" w:cs="Arial"/>
          <w:sz w:val="24"/>
          <w:szCs w:val="24"/>
        </w:rPr>
        <w:t xml:space="preserve">1.4  </w:t>
      </w:r>
      <w:r>
        <w:rPr>
          <w:rFonts w:hint="eastAsia" w:ascii="Arial" w:hAnsi="Arial" w:cs="Arial"/>
          <w:sz w:val="24"/>
          <w:szCs w:val="24"/>
        </w:rPr>
        <w:t>一键操作模式：触屏、旋钮及面板快捷键</w:t>
      </w:r>
    </w:p>
    <w:p>
      <w:pPr>
        <w:adjustRightInd w:val="0"/>
        <w:spacing w:line="360" w:lineRule="auto"/>
        <w:rPr>
          <w:rFonts w:ascii="Arial" w:hAnsi="Arial" w:cs="Arial"/>
          <w:sz w:val="24"/>
          <w:szCs w:val="24"/>
        </w:rPr>
      </w:pPr>
      <w:r>
        <w:rPr>
          <w:rFonts w:ascii="Arial" w:hAnsi="Arial" w:cs="Arial"/>
          <w:sz w:val="24"/>
          <w:szCs w:val="24"/>
        </w:rPr>
        <w:t xml:space="preserve">1.5  </w:t>
      </w:r>
      <w:r>
        <w:rPr>
          <w:rFonts w:hint="eastAsia" w:ascii="Arial" w:hAnsi="Arial" w:cs="Arial"/>
          <w:sz w:val="24"/>
          <w:szCs w:val="24"/>
        </w:rPr>
        <w:t>标准配置网络接口，可连接中央站</w:t>
      </w:r>
    </w:p>
    <w:p>
      <w:pPr>
        <w:adjustRightInd w:val="0"/>
        <w:spacing w:line="360" w:lineRule="auto"/>
        <w:rPr>
          <w:rFonts w:ascii="Arial" w:hAnsi="Arial" w:cs="Arial"/>
          <w:sz w:val="24"/>
          <w:szCs w:val="24"/>
        </w:rPr>
      </w:pPr>
      <w:r>
        <w:rPr>
          <w:rFonts w:ascii="Arial" w:hAnsi="Arial" w:cs="Arial"/>
          <w:sz w:val="24"/>
          <w:szCs w:val="24"/>
        </w:rPr>
        <w:t xml:space="preserve">1.6  </w:t>
      </w:r>
      <w:r>
        <w:rPr>
          <w:rFonts w:hint="eastAsia" w:ascii="Arial" w:hAnsi="Arial" w:cs="Arial"/>
          <w:sz w:val="24"/>
          <w:szCs w:val="24"/>
        </w:rPr>
        <w:t>具有</w:t>
      </w:r>
      <w:r>
        <w:rPr>
          <w:rFonts w:ascii="Arial" w:hAnsi="Arial" w:cs="Arial"/>
          <w:sz w:val="24"/>
          <w:szCs w:val="24"/>
        </w:rPr>
        <w:t>7</w:t>
      </w:r>
      <w:r>
        <w:rPr>
          <w:rFonts w:hint="eastAsia" w:ascii="Arial" w:hAnsi="Arial" w:cs="Arial"/>
          <w:sz w:val="24"/>
          <w:szCs w:val="24"/>
        </w:rPr>
        <w:t>种预配置科室情景模式，支持用户自定义配置和存储，支持</w:t>
      </w:r>
      <w:r>
        <w:rPr>
          <w:rFonts w:ascii="Arial" w:hAnsi="Arial" w:cs="Arial"/>
          <w:sz w:val="24"/>
          <w:szCs w:val="24"/>
        </w:rPr>
        <w:t>U</w:t>
      </w:r>
      <w:r>
        <w:rPr>
          <w:rFonts w:hint="eastAsia" w:ascii="Arial" w:hAnsi="Arial" w:cs="Arial"/>
          <w:sz w:val="24"/>
          <w:szCs w:val="24"/>
        </w:rPr>
        <w:t>盘导入导出配置</w:t>
      </w:r>
    </w:p>
    <w:p>
      <w:pPr>
        <w:adjustRightInd w:val="0"/>
        <w:spacing w:line="360" w:lineRule="auto"/>
        <w:rPr>
          <w:rFonts w:ascii="Arial" w:hAnsi="Arial" w:cs="Arial"/>
          <w:sz w:val="24"/>
          <w:szCs w:val="24"/>
        </w:rPr>
      </w:pPr>
      <w:r>
        <w:rPr>
          <w:rFonts w:ascii="Arial" w:hAnsi="Arial" w:cs="Arial"/>
          <w:sz w:val="24"/>
          <w:szCs w:val="24"/>
        </w:rPr>
        <w:t xml:space="preserve">1.7  </w:t>
      </w:r>
      <w:r>
        <w:rPr>
          <w:rFonts w:hint="eastAsia" w:ascii="Arial" w:hAnsi="Arial" w:cs="Arial"/>
          <w:sz w:val="24"/>
          <w:szCs w:val="24"/>
        </w:rPr>
        <w:t>可扩展模块插槽，监测参数模块可直接插入，支持热插拔操作</w:t>
      </w:r>
    </w:p>
    <w:p>
      <w:pPr>
        <w:adjustRightInd w:val="0"/>
        <w:spacing w:line="360" w:lineRule="auto"/>
        <w:rPr>
          <w:rFonts w:ascii="Arial" w:hAnsi="Arial" w:cs="Arial"/>
          <w:sz w:val="24"/>
          <w:szCs w:val="24"/>
        </w:rPr>
      </w:pPr>
      <w:r>
        <w:rPr>
          <w:rFonts w:ascii="Arial" w:hAnsi="Arial" w:cs="Arial"/>
          <w:sz w:val="24"/>
          <w:szCs w:val="24"/>
        </w:rPr>
        <w:t xml:space="preserve">1.8  </w:t>
      </w:r>
      <w:r>
        <w:rPr>
          <w:rFonts w:hint="eastAsia" w:ascii="Arial" w:hAnsi="Arial" w:cs="Arial"/>
          <w:sz w:val="24"/>
          <w:szCs w:val="24"/>
        </w:rPr>
        <w:t>屏幕显示波形通道数</w:t>
      </w:r>
      <w:r>
        <w:rPr>
          <w:rFonts w:ascii="Arial" w:hAnsi="Arial" w:cs="Arial"/>
          <w:sz w:val="24"/>
          <w:szCs w:val="24"/>
        </w:rPr>
        <w:sym w:font="Arial" w:char="F0B3"/>
      </w:r>
      <w:r>
        <w:rPr>
          <w:rFonts w:hint="eastAsia" w:ascii="Arial" w:hAnsi="Arial" w:cs="Arial"/>
          <w:sz w:val="24"/>
          <w:szCs w:val="24"/>
          <w:lang w:eastAsia="zh-CN"/>
        </w:rPr>
        <w:t>：</w:t>
      </w:r>
      <w:r>
        <w:rPr>
          <w:rFonts w:ascii="Arial" w:hAnsi="Arial" w:cs="Arial"/>
          <w:sz w:val="24"/>
          <w:szCs w:val="24"/>
        </w:rPr>
        <w:t>6</w:t>
      </w:r>
      <w:r>
        <w:rPr>
          <w:rFonts w:hint="eastAsia" w:ascii="Arial" w:hAnsi="Arial" w:cs="Arial"/>
          <w:sz w:val="24"/>
          <w:szCs w:val="24"/>
        </w:rPr>
        <w:t>，数字区</w:t>
      </w:r>
      <w:r>
        <w:rPr>
          <w:rFonts w:hint="eastAsia" w:ascii="Arial" w:hAnsi="Arial" w:cs="Arial"/>
          <w:sz w:val="24"/>
          <w:szCs w:val="24"/>
          <w:lang w:eastAsia="zh-CN"/>
        </w:rPr>
        <w:t>：</w:t>
      </w:r>
      <w:r>
        <w:rPr>
          <w:rFonts w:ascii="Arial" w:hAnsi="Arial" w:cs="Arial"/>
          <w:sz w:val="24"/>
          <w:szCs w:val="24"/>
        </w:rPr>
        <w:t>4</w:t>
      </w:r>
    </w:p>
    <w:p>
      <w:pPr>
        <w:adjustRightInd w:val="0"/>
        <w:spacing w:line="360" w:lineRule="auto"/>
        <w:rPr>
          <w:rFonts w:ascii="Arial" w:hAnsi="Arial" w:cs="Arial"/>
          <w:sz w:val="24"/>
          <w:szCs w:val="24"/>
        </w:rPr>
      </w:pPr>
      <w:r>
        <w:rPr>
          <w:rFonts w:ascii="Arial" w:hAnsi="Arial" w:cs="Arial"/>
          <w:sz w:val="24"/>
          <w:szCs w:val="24"/>
        </w:rPr>
        <w:t xml:space="preserve">1.9 </w:t>
      </w:r>
      <w:r>
        <w:rPr>
          <w:rFonts w:hint="eastAsia" w:ascii="Arial" w:hAnsi="Arial" w:cs="Arial"/>
          <w:sz w:val="24"/>
          <w:szCs w:val="24"/>
        </w:rPr>
        <w:t>中文化操作界面，可自定义设置参数波形及数字位置，窗口大小自动调节</w:t>
      </w:r>
    </w:p>
    <w:p>
      <w:pPr>
        <w:adjustRightInd w:val="0"/>
        <w:spacing w:line="360" w:lineRule="auto"/>
        <w:rPr>
          <w:rFonts w:ascii="Arial" w:hAnsi="Arial" w:cs="Arial"/>
          <w:sz w:val="24"/>
          <w:szCs w:val="24"/>
        </w:rPr>
      </w:pPr>
      <w:r>
        <w:rPr>
          <w:rFonts w:ascii="Arial" w:hAnsi="Arial" w:cs="Arial"/>
          <w:sz w:val="24"/>
          <w:szCs w:val="24"/>
        </w:rPr>
        <w:t xml:space="preserve">1.10 </w:t>
      </w:r>
      <w:r>
        <w:rPr>
          <w:rFonts w:hint="eastAsia" w:ascii="Arial" w:hAnsi="Arial" w:cs="Arial"/>
          <w:sz w:val="24"/>
          <w:szCs w:val="24"/>
        </w:rPr>
        <w:t>具有大字体界面和标准波形界面两种主界面显示方式：</w:t>
      </w:r>
    </w:p>
    <w:p>
      <w:pPr>
        <w:adjustRightInd w:val="0"/>
        <w:spacing w:line="360" w:lineRule="auto"/>
        <w:rPr>
          <w:rFonts w:ascii="Arial" w:hAnsi="Arial" w:cs="Arial"/>
          <w:sz w:val="24"/>
          <w:szCs w:val="24"/>
        </w:rPr>
      </w:pPr>
      <w:r>
        <w:rPr>
          <w:rFonts w:ascii="Arial" w:hAnsi="Arial" w:cs="Arial"/>
          <w:sz w:val="24"/>
          <w:szCs w:val="24"/>
        </w:rPr>
        <w:t>1.10.1</w:t>
      </w:r>
      <w:r>
        <w:rPr>
          <w:rFonts w:hint="eastAsia" w:ascii="Arial" w:hAnsi="Arial" w:cs="Arial"/>
          <w:sz w:val="24"/>
          <w:szCs w:val="24"/>
        </w:rPr>
        <w:t>大字体界面显示：可根据临床需求选择</w:t>
      </w:r>
      <w:r>
        <w:rPr>
          <w:rFonts w:ascii="Arial" w:hAnsi="Arial" w:cs="Arial"/>
          <w:sz w:val="24"/>
          <w:szCs w:val="24"/>
        </w:rPr>
        <w:t>4</w:t>
      </w:r>
      <w:r>
        <w:rPr>
          <w:rFonts w:hint="eastAsia" w:ascii="Arial" w:hAnsi="Arial" w:cs="Arial"/>
          <w:sz w:val="24"/>
          <w:szCs w:val="24"/>
        </w:rPr>
        <w:t>个参数分别在四个区域显示，每个区域均包含大字体数据、实时波形（无波形参数除外）和报警界限等信息，便于医护远距离观察</w:t>
      </w:r>
    </w:p>
    <w:p>
      <w:pPr>
        <w:adjustRightInd w:val="0"/>
        <w:spacing w:line="360" w:lineRule="auto"/>
        <w:rPr>
          <w:rFonts w:ascii="Arial" w:hAnsi="Arial" w:cs="Arial"/>
          <w:sz w:val="24"/>
          <w:szCs w:val="24"/>
        </w:rPr>
      </w:pPr>
      <w:r>
        <w:rPr>
          <w:rFonts w:ascii="Arial" w:hAnsi="Arial" w:cs="Arial"/>
          <w:sz w:val="24"/>
          <w:szCs w:val="24"/>
        </w:rPr>
        <w:t xml:space="preserve">1.10.2 </w:t>
      </w:r>
      <w:r>
        <w:rPr>
          <w:rFonts w:hint="eastAsia" w:ascii="Arial" w:hAnsi="Arial" w:cs="Arial"/>
          <w:sz w:val="24"/>
          <w:szCs w:val="24"/>
        </w:rPr>
        <w:t>两种主界面可通过一级菜单快捷键快速实现一键切换</w:t>
      </w:r>
    </w:p>
    <w:p>
      <w:pPr>
        <w:adjustRightInd w:val="0"/>
        <w:spacing w:line="360" w:lineRule="auto"/>
        <w:rPr>
          <w:rFonts w:ascii="Arial" w:hAnsi="Arial" w:cs="Arial"/>
          <w:sz w:val="24"/>
          <w:szCs w:val="24"/>
        </w:rPr>
      </w:pPr>
      <w:r>
        <w:rPr>
          <w:rFonts w:ascii="Arial" w:hAnsi="Arial" w:cs="Arial"/>
          <w:sz w:val="24"/>
          <w:szCs w:val="24"/>
        </w:rPr>
        <w:t xml:space="preserve">1.10.3 </w:t>
      </w:r>
      <w:r>
        <w:rPr>
          <w:rFonts w:hint="eastAsia" w:ascii="Arial" w:hAnsi="Arial" w:cs="Arial"/>
          <w:sz w:val="24"/>
          <w:szCs w:val="24"/>
        </w:rPr>
        <w:t>两种主界面均支持设置菜单一触弹出，快速完成参数或界面设置</w:t>
      </w:r>
    </w:p>
    <w:p>
      <w:pPr>
        <w:adjustRightInd w:val="0"/>
        <w:spacing w:line="360" w:lineRule="auto"/>
        <w:rPr>
          <w:rFonts w:ascii="Arial" w:hAnsi="Arial" w:cs="Arial"/>
          <w:sz w:val="24"/>
          <w:szCs w:val="24"/>
        </w:rPr>
      </w:pPr>
      <w:r>
        <w:rPr>
          <w:rFonts w:ascii="Arial" w:hAnsi="Arial" w:cs="Arial"/>
          <w:sz w:val="24"/>
          <w:szCs w:val="24"/>
        </w:rPr>
        <w:t xml:space="preserve">1.11 </w:t>
      </w:r>
      <w:r>
        <w:rPr>
          <w:rFonts w:hint="eastAsia" w:ascii="Arial" w:hAnsi="Arial" w:cs="Arial"/>
          <w:sz w:val="24"/>
          <w:szCs w:val="24"/>
        </w:rPr>
        <w:t>具有教学演示模式</w:t>
      </w:r>
    </w:p>
    <w:p>
      <w:pPr>
        <w:adjustRightInd w:val="0"/>
        <w:spacing w:line="360" w:lineRule="auto"/>
        <w:rPr>
          <w:rFonts w:ascii="Arial" w:hAnsi="Arial" w:cs="Arial"/>
          <w:sz w:val="24"/>
          <w:szCs w:val="24"/>
        </w:rPr>
      </w:pPr>
      <w:r>
        <w:rPr>
          <w:rFonts w:ascii="Arial" w:hAnsi="Arial" w:cs="Arial"/>
          <w:sz w:val="24"/>
          <w:szCs w:val="24"/>
        </w:rPr>
        <w:t xml:space="preserve">1.12 </w:t>
      </w:r>
      <w:r>
        <w:rPr>
          <w:rFonts w:hint="eastAsia" w:ascii="Arial" w:hAnsi="Arial" w:cs="Arial"/>
          <w:sz w:val="24"/>
          <w:szCs w:val="24"/>
        </w:rPr>
        <w:t>具有高清分屏显示功能</w:t>
      </w:r>
    </w:p>
    <w:p>
      <w:pPr>
        <w:adjustRightInd w:val="0"/>
        <w:spacing w:line="360" w:lineRule="auto"/>
        <w:rPr>
          <w:rFonts w:ascii="Arial" w:hAnsi="Arial" w:cs="Arial"/>
          <w:sz w:val="24"/>
          <w:szCs w:val="24"/>
        </w:rPr>
      </w:pPr>
      <w:r>
        <w:rPr>
          <w:rFonts w:ascii="Arial" w:hAnsi="Arial" w:cs="Arial"/>
          <w:sz w:val="24"/>
          <w:szCs w:val="24"/>
        </w:rPr>
        <w:t xml:space="preserve">1.13 </w:t>
      </w:r>
      <w:r>
        <w:rPr>
          <w:rFonts w:hint="eastAsia" w:ascii="Arial" w:hAnsi="Arial" w:cs="Arial"/>
          <w:sz w:val="24"/>
          <w:szCs w:val="24"/>
        </w:rPr>
        <w:t>具有</w:t>
      </w:r>
      <w:r>
        <w:rPr>
          <w:rFonts w:ascii="Arial" w:hAnsi="Arial" w:cs="Arial"/>
          <w:sz w:val="24"/>
          <w:szCs w:val="24"/>
        </w:rPr>
        <w:t>168</w:t>
      </w:r>
      <w:r>
        <w:rPr>
          <w:rFonts w:hint="eastAsia" w:ascii="Arial" w:hAnsi="Arial" w:cs="Arial"/>
          <w:sz w:val="24"/>
          <w:szCs w:val="24"/>
        </w:rPr>
        <w:t>小时趋势及图表回顾</w:t>
      </w:r>
    </w:p>
    <w:p>
      <w:pPr>
        <w:adjustRightInd w:val="0"/>
        <w:spacing w:line="360" w:lineRule="auto"/>
        <w:rPr>
          <w:rFonts w:ascii="Arial" w:hAnsi="Arial" w:cs="Arial"/>
          <w:sz w:val="24"/>
          <w:szCs w:val="24"/>
        </w:rPr>
      </w:pPr>
      <w:r>
        <w:rPr>
          <w:rFonts w:ascii="Arial" w:hAnsi="Arial" w:cs="Arial"/>
          <w:sz w:val="24"/>
          <w:szCs w:val="24"/>
        </w:rPr>
        <w:t xml:space="preserve">1.14 </w:t>
      </w:r>
      <w:r>
        <w:rPr>
          <w:rFonts w:hint="eastAsia" w:ascii="Arial" w:hAnsi="Arial" w:cs="Arial"/>
          <w:sz w:val="24"/>
          <w:szCs w:val="24"/>
        </w:rPr>
        <w:t>具有屏幕快照功能，支持手动创建或报警自动触发，可存储至少</w:t>
      </w:r>
      <w:r>
        <w:rPr>
          <w:rFonts w:ascii="Arial" w:hAnsi="Arial" w:cs="Arial"/>
          <w:sz w:val="24"/>
          <w:szCs w:val="24"/>
        </w:rPr>
        <w:t>200</w:t>
      </w:r>
      <w:r>
        <w:rPr>
          <w:rFonts w:hint="eastAsia" w:ascii="Arial" w:hAnsi="Arial" w:cs="Arial"/>
          <w:sz w:val="24"/>
          <w:szCs w:val="24"/>
        </w:rPr>
        <w:t>幅快照</w:t>
      </w:r>
    </w:p>
    <w:p>
      <w:pPr>
        <w:adjustRightInd w:val="0"/>
        <w:spacing w:line="360" w:lineRule="auto"/>
        <w:rPr>
          <w:rFonts w:ascii="Arial" w:hAnsi="Arial" w:cs="Arial"/>
          <w:sz w:val="24"/>
          <w:szCs w:val="24"/>
        </w:rPr>
      </w:pPr>
      <w:r>
        <w:rPr>
          <w:rFonts w:ascii="Arial" w:hAnsi="Arial" w:cs="Arial"/>
          <w:sz w:val="24"/>
          <w:szCs w:val="24"/>
        </w:rPr>
        <w:t xml:space="preserve">1.15 </w:t>
      </w:r>
      <w:r>
        <w:rPr>
          <w:rFonts w:hint="eastAsia" w:ascii="Arial" w:hAnsi="Arial" w:cs="Arial"/>
          <w:sz w:val="24"/>
          <w:szCs w:val="24"/>
        </w:rPr>
        <w:t>报警功能：</w:t>
      </w:r>
    </w:p>
    <w:p>
      <w:pPr>
        <w:adjustRightInd w:val="0"/>
        <w:spacing w:line="360" w:lineRule="auto"/>
        <w:rPr>
          <w:rFonts w:ascii="Arial" w:hAnsi="Arial" w:cs="Arial"/>
          <w:sz w:val="24"/>
          <w:szCs w:val="24"/>
        </w:rPr>
      </w:pPr>
      <w:r>
        <w:rPr>
          <w:rFonts w:ascii="Arial" w:hAnsi="Arial" w:cs="Arial"/>
          <w:sz w:val="24"/>
          <w:szCs w:val="24"/>
        </w:rPr>
        <w:t xml:space="preserve">1.15.1 </w:t>
      </w:r>
      <w:r>
        <w:rPr>
          <w:rFonts w:hint="eastAsia" w:ascii="Arial" w:hAnsi="Arial" w:cs="Arial"/>
          <w:sz w:val="24"/>
          <w:szCs w:val="24"/>
        </w:rPr>
        <w:t>四级文字和三级声、光报警递进式报警系统，多种报警界限设置</w:t>
      </w:r>
    </w:p>
    <w:p>
      <w:pPr>
        <w:adjustRightInd w:val="0"/>
        <w:spacing w:line="360" w:lineRule="auto"/>
        <w:rPr>
          <w:rFonts w:ascii="Arial" w:hAnsi="Arial" w:cs="Arial"/>
          <w:sz w:val="24"/>
          <w:szCs w:val="24"/>
        </w:rPr>
      </w:pPr>
      <w:r>
        <w:rPr>
          <w:rFonts w:ascii="Arial" w:hAnsi="Arial" w:cs="Arial"/>
          <w:sz w:val="24"/>
          <w:szCs w:val="24"/>
        </w:rPr>
        <w:t xml:space="preserve">1.15.2  </w:t>
      </w:r>
      <w:r>
        <w:rPr>
          <w:rFonts w:hint="eastAsia" w:ascii="Arial" w:hAnsi="Arial" w:cs="Arial"/>
          <w:sz w:val="24"/>
          <w:szCs w:val="24"/>
        </w:rPr>
        <w:t>具有报警突破功能，开启后即使在声音报警暂停时也可令致命性心律失常报警突破限制及时报警，提升医疗安全和诊疗质量</w:t>
      </w:r>
    </w:p>
    <w:p>
      <w:pPr>
        <w:adjustRightInd w:val="0"/>
        <w:spacing w:line="360" w:lineRule="auto"/>
        <w:rPr>
          <w:rFonts w:ascii="Arial" w:hAnsi="Arial" w:cs="Arial"/>
          <w:sz w:val="24"/>
          <w:szCs w:val="24"/>
        </w:rPr>
      </w:pPr>
      <w:r>
        <w:rPr>
          <w:rFonts w:ascii="Arial" w:hAnsi="Arial" w:cs="Arial"/>
          <w:sz w:val="24"/>
          <w:szCs w:val="24"/>
        </w:rPr>
        <w:t xml:space="preserve">1.16 </w:t>
      </w:r>
      <w:r>
        <w:rPr>
          <w:rFonts w:hint="eastAsia" w:ascii="Arial" w:hAnsi="Arial" w:cs="Arial"/>
          <w:sz w:val="24"/>
          <w:szCs w:val="24"/>
        </w:rPr>
        <w:t>标配电池槽 ,标配1块锂电池,使用时间》2小时</w:t>
      </w:r>
    </w:p>
    <w:p>
      <w:pPr>
        <w:adjustRightInd w:val="0"/>
        <w:spacing w:line="360" w:lineRule="auto"/>
        <w:rPr>
          <w:rFonts w:ascii="Arial" w:hAnsi="Arial" w:cs="Arial"/>
          <w:sz w:val="24"/>
          <w:szCs w:val="24"/>
        </w:rPr>
      </w:pPr>
      <w:r>
        <w:rPr>
          <w:rFonts w:ascii="Arial" w:hAnsi="Arial" w:cs="Arial"/>
          <w:sz w:val="24"/>
          <w:szCs w:val="24"/>
        </w:rPr>
        <w:t xml:space="preserve">1.17 </w:t>
      </w:r>
      <w:r>
        <w:rPr>
          <w:rFonts w:hint="eastAsia" w:ascii="Arial" w:hAnsi="Arial" w:cs="Arial"/>
          <w:sz w:val="24"/>
          <w:szCs w:val="24"/>
        </w:rPr>
        <w:t>独立可插拔模块化设计，不占用插槽、即连即用</w:t>
      </w:r>
    </w:p>
    <w:p>
      <w:pPr>
        <w:adjustRightInd w:val="0"/>
        <w:spacing w:line="360" w:lineRule="auto"/>
        <w:rPr>
          <w:rFonts w:ascii="Arial" w:hAnsi="Arial" w:cs="Arial"/>
          <w:sz w:val="24"/>
          <w:szCs w:val="24"/>
        </w:rPr>
      </w:pPr>
      <w:r>
        <w:rPr>
          <w:rFonts w:ascii="Arial" w:hAnsi="Arial" w:cs="Arial"/>
          <w:sz w:val="24"/>
          <w:szCs w:val="24"/>
        </w:rPr>
        <w:t>1.1</w:t>
      </w:r>
      <w:r>
        <w:rPr>
          <w:rFonts w:hint="eastAsia" w:ascii="Arial" w:hAnsi="Arial" w:cs="Arial"/>
          <w:sz w:val="24"/>
          <w:szCs w:val="24"/>
          <w:lang w:val="en-US" w:eastAsia="zh-CN"/>
        </w:rPr>
        <w:t>8</w:t>
      </w:r>
      <w:r>
        <w:rPr>
          <w:rFonts w:ascii="Arial" w:hAnsi="Arial" w:cs="Arial"/>
          <w:sz w:val="24"/>
          <w:szCs w:val="24"/>
        </w:rPr>
        <w:t xml:space="preserve"> </w:t>
      </w:r>
      <w:r>
        <w:rPr>
          <w:rFonts w:hint="eastAsia" w:ascii="Arial" w:hAnsi="Arial" w:cs="Arial"/>
          <w:sz w:val="24"/>
          <w:szCs w:val="24"/>
        </w:rPr>
        <w:t>主机经过</w:t>
      </w:r>
      <w:r>
        <w:rPr>
          <w:rFonts w:ascii="Arial" w:hAnsi="Arial" w:cs="Arial"/>
          <w:sz w:val="24"/>
          <w:szCs w:val="24"/>
        </w:rPr>
        <w:t>CNAS</w:t>
      </w:r>
      <w:r>
        <w:rPr>
          <w:rFonts w:hint="eastAsia" w:ascii="Arial" w:hAnsi="Arial" w:cs="Arial"/>
          <w:sz w:val="24"/>
          <w:szCs w:val="24"/>
        </w:rPr>
        <w:t>认证实验室</w:t>
      </w:r>
      <w:r>
        <w:rPr>
          <w:rFonts w:ascii="Arial" w:hAnsi="Arial" w:cs="Arial"/>
          <w:sz w:val="24"/>
          <w:szCs w:val="24"/>
        </w:rPr>
        <w:t>75cm</w:t>
      </w:r>
      <w:r>
        <w:rPr>
          <w:rFonts w:hint="eastAsia" w:ascii="Arial" w:hAnsi="Arial" w:cs="Arial"/>
          <w:sz w:val="24"/>
          <w:szCs w:val="24"/>
        </w:rPr>
        <w:t>六面跌落测试，提供报告证明</w:t>
      </w:r>
      <w:r>
        <w:rPr>
          <w:rFonts w:ascii="Arial" w:hAnsi="Arial" w:cs="Arial"/>
          <w:sz w:val="24"/>
          <w:szCs w:val="24"/>
        </w:rPr>
        <w:t xml:space="preserve"> </w:t>
      </w:r>
    </w:p>
    <w:p>
      <w:pPr>
        <w:adjustRightInd w:val="0"/>
        <w:spacing w:line="360" w:lineRule="auto"/>
        <w:rPr>
          <w:rFonts w:ascii="Arial" w:hAnsi="Arial" w:cs="Arial"/>
          <w:sz w:val="24"/>
          <w:szCs w:val="24"/>
        </w:rPr>
      </w:pPr>
      <w:r>
        <w:rPr>
          <w:rFonts w:ascii="Arial" w:hAnsi="Arial" w:cs="Arial"/>
          <w:sz w:val="24"/>
          <w:szCs w:val="24"/>
        </w:rPr>
        <w:t>2</w:t>
      </w:r>
      <w:r>
        <w:rPr>
          <w:rFonts w:hint="eastAsia" w:ascii="Arial" w:hAnsi="Arial" w:cs="Arial"/>
          <w:sz w:val="24"/>
          <w:szCs w:val="24"/>
        </w:rPr>
        <w:t>．监测功能</w:t>
      </w:r>
    </w:p>
    <w:p>
      <w:pPr>
        <w:adjustRightInd w:val="0"/>
        <w:spacing w:line="360" w:lineRule="auto"/>
        <w:rPr>
          <w:rFonts w:ascii="Arial" w:hAnsi="Arial" w:cs="Arial"/>
          <w:sz w:val="24"/>
          <w:szCs w:val="24"/>
        </w:rPr>
      </w:pPr>
      <w:r>
        <w:rPr>
          <w:rFonts w:ascii="Arial" w:hAnsi="Arial" w:cs="Arial"/>
          <w:sz w:val="24"/>
          <w:szCs w:val="24"/>
        </w:rPr>
        <w:t>2.1</w:t>
      </w:r>
      <w:r>
        <w:rPr>
          <w:rFonts w:hint="eastAsia" w:ascii="Arial" w:hAnsi="Arial" w:cs="Arial"/>
          <w:sz w:val="24"/>
          <w:szCs w:val="24"/>
        </w:rPr>
        <w:t>基本参数：心电、心率、血氧饱和度、无创血压、呼吸、脉率、体温、双有创</w:t>
      </w:r>
    </w:p>
    <w:p>
      <w:pPr>
        <w:adjustRightInd w:val="0"/>
        <w:spacing w:line="360" w:lineRule="auto"/>
        <w:rPr>
          <w:rFonts w:ascii="Arial" w:hAnsi="Arial" w:cs="Arial"/>
          <w:sz w:val="24"/>
          <w:szCs w:val="24"/>
        </w:rPr>
      </w:pPr>
      <w:r>
        <w:rPr>
          <w:rFonts w:ascii="Arial" w:hAnsi="Arial" w:cs="Arial"/>
          <w:sz w:val="24"/>
          <w:szCs w:val="24"/>
        </w:rPr>
        <w:t>2.2</w:t>
      </w:r>
      <w:r>
        <w:rPr>
          <w:rFonts w:hint="eastAsia" w:ascii="Arial" w:hAnsi="Arial" w:cs="Arial"/>
          <w:sz w:val="24"/>
          <w:szCs w:val="24"/>
        </w:rPr>
        <w:t>标配参数：</w:t>
      </w:r>
      <w:r>
        <w:rPr>
          <w:rFonts w:ascii="Arial" w:hAnsi="Arial" w:cs="Arial"/>
          <w:sz w:val="24"/>
          <w:szCs w:val="24"/>
        </w:rPr>
        <w:t>EtCO2</w:t>
      </w:r>
      <w:r>
        <w:rPr>
          <w:rFonts w:hint="eastAsia" w:ascii="Arial" w:hAnsi="Arial" w:cs="Arial"/>
          <w:sz w:val="24"/>
          <w:szCs w:val="24"/>
        </w:rPr>
        <w:t>(呼末二氧化碳监测)</w:t>
      </w:r>
    </w:p>
    <w:p>
      <w:pPr>
        <w:adjustRightInd w:val="0"/>
        <w:spacing w:line="360" w:lineRule="auto"/>
        <w:rPr>
          <w:rFonts w:ascii="Arial" w:hAnsi="Arial" w:cs="Arial"/>
          <w:sz w:val="24"/>
          <w:szCs w:val="24"/>
        </w:rPr>
      </w:pPr>
      <w:r>
        <w:rPr>
          <w:rFonts w:ascii="Arial" w:hAnsi="Arial" w:cs="Arial"/>
          <w:sz w:val="24"/>
          <w:szCs w:val="24"/>
        </w:rPr>
        <w:t>2.3</w:t>
      </w:r>
      <w:r>
        <w:rPr>
          <w:rFonts w:hint="eastAsia" w:ascii="Arial" w:hAnsi="Arial" w:cs="Arial"/>
          <w:sz w:val="24"/>
          <w:szCs w:val="24"/>
        </w:rPr>
        <w:t>所有参数可同时监测</w:t>
      </w:r>
    </w:p>
    <w:p>
      <w:pPr>
        <w:adjustRightInd w:val="0"/>
        <w:spacing w:line="360" w:lineRule="auto"/>
        <w:rPr>
          <w:rFonts w:ascii="Arial" w:hAnsi="Arial" w:cs="Arial"/>
          <w:sz w:val="24"/>
          <w:szCs w:val="24"/>
        </w:rPr>
      </w:pPr>
      <w:r>
        <w:rPr>
          <w:rFonts w:ascii="Arial" w:hAnsi="Arial" w:cs="Arial"/>
          <w:sz w:val="24"/>
          <w:szCs w:val="24"/>
        </w:rPr>
        <w:t>2.4</w:t>
      </w:r>
      <w:r>
        <w:rPr>
          <w:rFonts w:hint="eastAsia" w:ascii="Arial" w:hAnsi="Arial" w:cs="Arial"/>
          <w:sz w:val="24"/>
          <w:szCs w:val="24"/>
        </w:rPr>
        <w:t>心电监测</w:t>
      </w:r>
    </w:p>
    <w:p>
      <w:pPr>
        <w:adjustRightInd w:val="0"/>
        <w:spacing w:line="360" w:lineRule="auto"/>
        <w:rPr>
          <w:rFonts w:ascii="Arial" w:hAnsi="Arial" w:cs="Arial"/>
          <w:sz w:val="24"/>
          <w:szCs w:val="24"/>
        </w:rPr>
      </w:pPr>
      <w:r>
        <w:rPr>
          <w:rFonts w:ascii="Arial" w:hAnsi="Arial" w:cs="Arial"/>
          <w:sz w:val="24"/>
          <w:szCs w:val="24"/>
        </w:rPr>
        <w:t>2.4.1</w:t>
      </w:r>
      <w:r>
        <w:rPr>
          <w:rFonts w:hint="eastAsia" w:ascii="Arial" w:hAnsi="Arial" w:cs="Arial"/>
          <w:sz w:val="24"/>
          <w:szCs w:val="24"/>
        </w:rPr>
        <w:t>可选择</w:t>
      </w:r>
      <w:r>
        <w:rPr>
          <w:rFonts w:ascii="Arial" w:hAnsi="Arial" w:cs="Arial"/>
          <w:sz w:val="24"/>
          <w:szCs w:val="24"/>
        </w:rPr>
        <w:t>3/5</w:t>
      </w:r>
      <w:r>
        <w:rPr>
          <w:rFonts w:hint="eastAsia" w:ascii="Arial" w:hAnsi="Arial" w:cs="Arial"/>
          <w:sz w:val="24"/>
          <w:szCs w:val="24"/>
        </w:rPr>
        <w:t>导联心电监测，支持级联导联监测</w:t>
      </w:r>
    </w:p>
    <w:p>
      <w:pPr>
        <w:adjustRightInd w:val="0"/>
        <w:spacing w:line="360" w:lineRule="auto"/>
        <w:rPr>
          <w:rFonts w:ascii="Arial" w:hAnsi="Arial" w:cs="Arial"/>
          <w:sz w:val="24"/>
          <w:szCs w:val="24"/>
        </w:rPr>
      </w:pPr>
      <w:r>
        <w:rPr>
          <w:rFonts w:ascii="Arial" w:hAnsi="Arial" w:cs="Arial"/>
          <w:sz w:val="24"/>
          <w:szCs w:val="24"/>
        </w:rPr>
        <w:t>2.4.2</w:t>
      </w:r>
      <w:r>
        <w:rPr>
          <w:rFonts w:hint="eastAsia" w:ascii="Arial" w:hAnsi="Arial" w:cs="Arial"/>
          <w:sz w:val="24"/>
          <w:szCs w:val="24"/>
        </w:rPr>
        <w:t>同步多导联心律失常分析≥</w:t>
      </w:r>
      <w:r>
        <w:rPr>
          <w:rFonts w:ascii="Arial" w:hAnsi="Arial" w:cs="Arial"/>
          <w:sz w:val="24"/>
          <w:szCs w:val="24"/>
        </w:rPr>
        <w:t>4</w:t>
      </w:r>
      <w:r>
        <w:rPr>
          <w:rFonts w:hint="eastAsia" w:ascii="Arial" w:hAnsi="Arial" w:cs="Arial"/>
          <w:sz w:val="24"/>
          <w:szCs w:val="24"/>
        </w:rPr>
        <w:t>通道</w:t>
      </w:r>
    </w:p>
    <w:p>
      <w:pPr>
        <w:adjustRightInd w:val="0"/>
        <w:spacing w:line="360" w:lineRule="auto"/>
        <w:rPr>
          <w:rFonts w:ascii="Arial" w:hAnsi="Arial" w:cs="Arial"/>
          <w:sz w:val="24"/>
          <w:szCs w:val="24"/>
        </w:rPr>
      </w:pPr>
      <w:r>
        <w:rPr>
          <w:rFonts w:ascii="Arial" w:hAnsi="Arial" w:cs="Arial"/>
          <w:sz w:val="24"/>
          <w:szCs w:val="24"/>
        </w:rPr>
        <w:t>2.4.3</w:t>
      </w:r>
      <w:r>
        <w:rPr>
          <w:rFonts w:hint="eastAsia" w:ascii="Arial" w:hAnsi="Arial" w:cs="Arial"/>
          <w:sz w:val="24"/>
          <w:szCs w:val="24"/>
        </w:rPr>
        <w:t>起搏器监测功能：单腔或双腔</w:t>
      </w:r>
    </w:p>
    <w:p>
      <w:pPr>
        <w:adjustRightInd w:val="0"/>
        <w:spacing w:line="360" w:lineRule="auto"/>
        <w:rPr>
          <w:rFonts w:ascii="Arial" w:hAnsi="Arial" w:cs="Arial"/>
          <w:sz w:val="24"/>
          <w:szCs w:val="24"/>
        </w:rPr>
      </w:pPr>
      <w:r>
        <w:rPr>
          <w:rFonts w:ascii="Arial" w:hAnsi="Arial" w:cs="Arial"/>
          <w:sz w:val="24"/>
          <w:szCs w:val="24"/>
        </w:rPr>
        <w:t>2.4.4</w:t>
      </w:r>
      <w:r>
        <w:rPr>
          <w:rFonts w:hint="eastAsia" w:ascii="Arial" w:hAnsi="Arial" w:cs="Arial"/>
          <w:sz w:val="24"/>
          <w:szCs w:val="24"/>
        </w:rPr>
        <w:t>支持</w:t>
      </w:r>
      <w:r>
        <w:rPr>
          <w:rFonts w:ascii="Arial" w:hAnsi="Arial" w:cs="Arial"/>
          <w:sz w:val="24"/>
          <w:szCs w:val="24"/>
        </w:rPr>
        <w:t>ST</w:t>
      </w:r>
      <w:r>
        <w:rPr>
          <w:rFonts w:hint="eastAsia" w:ascii="Arial" w:hAnsi="Arial" w:cs="Arial"/>
          <w:sz w:val="24"/>
          <w:szCs w:val="24"/>
        </w:rPr>
        <w:t>段分析及</w:t>
      </w:r>
      <w:r>
        <w:rPr>
          <w:rFonts w:ascii="Arial" w:hAnsi="Arial" w:cs="Arial"/>
          <w:sz w:val="24"/>
          <w:szCs w:val="24"/>
        </w:rPr>
        <w:t>168</w:t>
      </w:r>
      <w:r>
        <w:rPr>
          <w:rFonts w:hint="eastAsia" w:ascii="Arial" w:hAnsi="Arial" w:cs="Arial"/>
          <w:sz w:val="24"/>
          <w:szCs w:val="24"/>
        </w:rPr>
        <w:t>小时趋势回顾</w:t>
      </w:r>
    </w:p>
    <w:p>
      <w:pPr>
        <w:adjustRightInd w:val="0"/>
        <w:spacing w:line="360" w:lineRule="auto"/>
        <w:rPr>
          <w:rFonts w:ascii="Arial" w:hAnsi="Arial" w:cs="Arial"/>
          <w:sz w:val="24"/>
          <w:szCs w:val="24"/>
        </w:rPr>
      </w:pPr>
      <w:r>
        <w:rPr>
          <w:rFonts w:ascii="Arial" w:hAnsi="Arial" w:cs="Arial"/>
          <w:sz w:val="24"/>
          <w:szCs w:val="24"/>
        </w:rPr>
        <w:t>2.4.5 ST</w:t>
      </w:r>
      <w:r>
        <w:rPr>
          <w:rFonts w:hint="eastAsia" w:ascii="Arial" w:hAnsi="Arial" w:cs="Arial"/>
          <w:sz w:val="24"/>
          <w:szCs w:val="24"/>
        </w:rPr>
        <w:t>段测量和分析可用于成人、儿童及新生儿，提供产品注册证</w:t>
      </w:r>
    </w:p>
    <w:p>
      <w:pPr>
        <w:adjustRightInd w:val="0"/>
        <w:spacing w:line="360" w:lineRule="auto"/>
        <w:rPr>
          <w:rFonts w:ascii="Arial" w:hAnsi="Arial" w:cs="Arial"/>
          <w:sz w:val="24"/>
          <w:szCs w:val="24"/>
        </w:rPr>
      </w:pPr>
      <w:r>
        <w:rPr>
          <w:rFonts w:ascii="Arial" w:hAnsi="Arial" w:cs="Arial"/>
          <w:sz w:val="24"/>
          <w:szCs w:val="24"/>
        </w:rPr>
        <w:t xml:space="preserve">2.4.6 </w:t>
      </w:r>
      <w:r>
        <w:rPr>
          <w:rFonts w:hint="eastAsia" w:ascii="Arial" w:hAnsi="Arial" w:cs="Arial"/>
          <w:sz w:val="24"/>
          <w:szCs w:val="24"/>
        </w:rPr>
        <w:t>测量</w:t>
      </w:r>
      <w:r>
        <w:rPr>
          <w:rFonts w:ascii="Arial" w:hAnsi="Arial" w:cs="Arial"/>
          <w:sz w:val="24"/>
          <w:szCs w:val="24"/>
        </w:rPr>
        <w:t>ST</w:t>
      </w:r>
      <w:r>
        <w:rPr>
          <w:rFonts w:hint="eastAsia" w:ascii="Arial" w:hAnsi="Arial" w:cs="Arial"/>
          <w:sz w:val="24"/>
          <w:szCs w:val="24"/>
        </w:rPr>
        <w:t>段所需的</w:t>
      </w:r>
      <w:r>
        <w:rPr>
          <w:rFonts w:ascii="Arial" w:hAnsi="Arial" w:cs="Arial"/>
          <w:sz w:val="24"/>
          <w:szCs w:val="24"/>
        </w:rPr>
        <w:t>ISO</w:t>
      </w:r>
      <w:r>
        <w:rPr>
          <w:rFonts w:hint="eastAsia" w:ascii="Arial" w:hAnsi="Arial" w:cs="Arial"/>
          <w:sz w:val="24"/>
          <w:szCs w:val="24"/>
        </w:rPr>
        <w:t>等电位点、</w:t>
      </w:r>
      <w:r>
        <w:rPr>
          <w:rFonts w:ascii="Arial" w:hAnsi="Arial" w:cs="Arial"/>
          <w:sz w:val="24"/>
          <w:szCs w:val="24"/>
        </w:rPr>
        <w:t>J</w:t>
      </w:r>
      <w:r>
        <w:rPr>
          <w:rFonts w:hint="eastAsia" w:ascii="Arial" w:hAnsi="Arial" w:cs="Arial"/>
          <w:sz w:val="24"/>
          <w:szCs w:val="24"/>
        </w:rPr>
        <w:t>点及</w:t>
      </w:r>
      <w:r>
        <w:rPr>
          <w:rFonts w:ascii="Arial" w:hAnsi="Arial" w:cs="Arial"/>
          <w:sz w:val="24"/>
          <w:szCs w:val="24"/>
        </w:rPr>
        <w:t>J</w:t>
      </w:r>
      <w:r>
        <w:rPr>
          <w:rFonts w:hint="eastAsia" w:ascii="Arial" w:hAnsi="Arial" w:cs="Arial"/>
          <w:sz w:val="24"/>
          <w:szCs w:val="24"/>
        </w:rPr>
        <w:t>后点均可调节</w:t>
      </w:r>
    </w:p>
    <w:p>
      <w:pPr>
        <w:adjustRightInd w:val="0"/>
        <w:spacing w:line="360" w:lineRule="auto"/>
        <w:rPr>
          <w:rFonts w:ascii="Arial" w:hAnsi="Arial" w:cs="Arial"/>
          <w:sz w:val="24"/>
          <w:szCs w:val="24"/>
        </w:rPr>
      </w:pPr>
      <w:r>
        <w:rPr>
          <w:rFonts w:ascii="Arial" w:hAnsi="Arial" w:cs="Arial"/>
          <w:sz w:val="24"/>
          <w:szCs w:val="24"/>
        </w:rPr>
        <w:t xml:space="preserve">2.4.7 </w:t>
      </w:r>
      <w:r>
        <w:rPr>
          <w:rFonts w:hint="eastAsia" w:ascii="Arial" w:hAnsi="Arial" w:cs="Arial"/>
          <w:sz w:val="24"/>
          <w:szCs w:val="24"/>
        </w:rPr>
        <w:t>心率测量范围：</w:t>
      </w:r>
      <w:r>
        <w:rPr>
          <w:rFonts w:ascii="Arial" w:hAnsi="Arial" w:cs="Arial"/>
          <w:sz w:val="24"/>
          <w:szCs w:val="24"/>
        </w:rPr>
        <w:t>30-300bpm</w:t>
      </w:r>
    </w:p>
    <w:p>
      <w:pPr>
        <w:adjustRightInd w:val="0"/>
        <w:spacing w:line="360" w:lineRule="auto"/>
        <w:rPr>
          <w:rFonts w:ascii="Arial" w:hAnsi="Arial" w:cs="Arial"/>
          <w:sz w:val="24"/>
          <w:szCs w:val="24"/>
        </w:rPr>
      </w:pPr>
      <w:r>
        <w:rPr>
          <w:rFonts w:ascii="Arial" w:hAnsi="Arial" w:cs="Arial"/>
          <w:sz w:val="24"/>
          <w:szCs w:val="24"/>
        </w:rPr>
        <w:t xml:space="preserve">2.4.8 </w:t>
      </w:r>
      <w:r>
        <w:rPr>
          <w:rFonts w:hint="eastAsia" w:ascii="Arial" w:hAnsi="Arial" w:cs="Arial"/>
          <w:sz w:val="24"/>
          <w:szCs w:val="24"/>
        </w:rPr>
        <w:t>扫描速度：</w:t>
      </w:r>
      <w:r>
        <w:rPr>
          <w:rFonts w:ascii="Arial" w:hAnsi="Arial" w:cs="Arial"/>
          <w:sz w:val="24"/>
          <w:szCs w:val="24"/>
        </w:rPr>
        <w:t>12.5</w:t>
      </w:r>
      <w:r>
        <w:rPr>
          <w:rFonts w:hint="eastAsia" w:ascii="Arial" w:hAnsi="Arial" w:cs="Arial"/>
          <w:sz w:val="24"/>
          <w:szCs w:val="24"/>
        </w:rPr>
        <w:t>或</w:t>
      </w:r>
      <w:r>
        <w:rPr>
          <w:rFonts w:ascii="Arial" w:hAnsi="Arial" w:cs="Arial"/>
          <w:sz w:val="24"/>
          <w:szCs w:val="24"/>
        </w:rPr>
        <w:t>25</w:t>
      </w:r>
      <w:r>
        <w:rPr>
          <w:rFonts w:hint="eastAsia" w:ascii="Arial" w:hAnsi="Arial" w:cs="Arial"/>
          <w:sz w:val="24"/>
          <w:szCs w:val="24"/>
        </w:rPr>
        <w:t>或</w:t>
      </w:r>
      <w:r>
        <w:rPr>
          <w:rFonts w:ascii="Arial" w:hAnsi="Arial" w:cs="Arial"/>
          <w:sz w:val="24"/>
          <w:szCs w:val="24"/>
        </w:rPr>
        <w:t>50 mm/s</w:t>
      </w:r>
    </w:p>
    <w:p>
      <w:pPr>
        <w:adjustRightInd w:val="0"/>
        <w:spacing w:line="360" w:lineRule="auto"/>
        <w:rPr>
          <w:rFonts w:ascii="Arial" w:hAnsi="Arial" w:cs="Arial"/>
          <w:sz w:val="24"/>
          <w:szCs w:val="24"/>
        </w:rPr>
      </w:pPr>
      <w:r>
        <w:rPr>
          <w:rFonts w:ascii="Arial" w:hAnsi="Arial" w:cs="Arial"/>
          <w:sz w:val="24"/>
          <w:szCs w:val="24"/>
        </w:rPr>
        <w:t>2.5</w:t>
      </w:r>
      <w:r>
        <w:rPr>
          <w:rFonts w:hint="eastAsia" w:ascii="Arial" w:hAnsi="Arial" w:cs="Arial"/>
          <w:sz w:val="24"/>
          <w:szCs w:val="24"/>
        </w:rPr>
        <w:t>血氧饱和度监测</w:t>
      </w:r>
    </w:p>
    <w:p>
      <w:pPr>
        <w:adjustRightInd w:val="0"/>
        <w:spacing w:line="360" w:lineRule="auto"/>
        <w:rPr>
          <w:rFonts w:ascii="Arial" w:hAnsi="Arial" w:cs="Arial"/>
          <w:sz w:val="24"/>
          <w:szCs w:val="24"/>
        </w:rPr>
      </w:pPr>
      <w:r>
        <w:rPr>
          <w:rFonts w:ascii="Arial" w:hAnsi="Arial" w:cs="Arial"/>
          <w:sz w:val="24"/>
          <w:szCs w:val="24"/>
        </w:rPr>
        <w:t xml:space="preserve">2.5.1 </w:t>
      </w:r>
      <w:r>
        <w:rPr>
          <w:rFonts w:hint="eastAsia" w:ascii="Arial" w:hAnsi="Arial" w:cs="Arial"/>
          <w:sz w:val="24"/>
          <w:szCs w:val="24"/>
        </w:rPr>
        <w:t>采用红外光吸收技术，抗运动干扰、防低灌注。</w:t>
      </w:r>
    </w:p>
    <w:p>
      <w:pPr>
        <w:adjustRightInd w:val="0"/>
        <w:spacing w:line="360" w:lineRule="auto"/>
        <w:rPr>
          <w:rFonts w:ascii="Arial" w:hAnsi="Arial" w:cs="Arial"/>
          <w:sz w:val="24"/>
          <w:szCs w:val="24"/>
        </w:rPr>
      </w:pPr>
      <w:r>
        <w:rPr>
          <w:rFonts w:ascii="Arial" w:hAnsi="Arial" w:cs="Arial"/>
          <w:sz w:val="24"/>
          <w:szCs w:val="24"/>
        </w:rPr>
        <w:t xml:space="preserve">2.5.2 </w:t>
      </w:r>
      <w:r>
        <w:rPr>
          <w:rFonts w:hint="eastAsia" w:ascii="Arial" w:hAnsi="Arial" w:cs="Arial"/>
          <w:sz w:val="24"/>
          <w:szCs w:val="24"/>
        </w:rPr>
        <w:t>测量和显示范围：</w:t>
      </w:r>
      <w:r>
        <w:rPr>
          <w:rFonts w:ascii="Arial" w:hAnsi="Arial" w:cs="Arial"/>
          <w:sz w:val="24"/>
          <w:szCs w:val="24"/>
        </w:rPr>
        <w:t>1 ~ 100 %</w:t>
      </w:r>
      <w:r>
        <w:rPr>
          <w:rFonts w:hint="eastAsia" w:ascii="Arial" w:hAnsi="Arial" w:cs="Arial"/>
          <w:sz w:val="24"/>
          <w:szCs w:val="24"/>
        </w:rPr>
        <w:t>；精度：±</w:t>
      </w:r>
      <w:r>
        <w:rPr>
          <w:rFonts w:ascii="Arial" w:hAnsi="Arial" w:cs="Arial"/>
          <w:sz w:val="24"/>
          <w:szCs w:val="24"/>
        </w:rPr>
        <w:t xml:space="preserve"> 2 ~ 3 %</w:t>
      </w:r>
      <w:r>
        <w:rPr>
          <w:rFonts w:hint="eastAsia" w:ascii="Arial" w:hAnsi="Arial" w:cs="Arial"/>
          <w:sz w:val="24"/>
          <w:szCs w:val="24"/>
        </w:rPr>
        <w:t>。</w:t>
      </w:r>
    </w:p>
    <w:p>
      <w:pPr>
        <w:adjustRightInd w:val="0"/>
        <w:spacing w:line="360" w:lineRule="auto"/>
        <w:rPr>
          <w:rFonts w:ascii="Arial" w:hAnsi="Arial" w:cs="Arial"/>
          <w:sz w:val="24"/>
          <w:szCs w:val="24"/>
        </w:rPr>
      </w:pPr>
      <w:r>
        <w:rPr>
          <w:rFonts w:ascii="Arial" w:hAnsi="Arial" w:cs="Arial"/>
          <w:sz w:val="24"/>
          <w:szCs w:val="24"/>
        </w:rPr>
        <w:t xml:space="preserve">2.5.3 </w:t>
      </w:r>
      <w:r>
        <w:rPr>
          <w:rFonts w:hint="eastAsia" w:ascii="Arial" w:hAnsi="Arial" w:cs="Arial"/>
          <w:sz w:val="24"/>
          <w:szCs w:val="24"/>
        </w:rPr>
        <w:t>脉率：</w:t>
      </w:r>
      <w:r>
        <w:rPr>
          <w:rFonts w:ascii="Arial" w:hAnsi="Arial" w:cs="Arial"/>
          <w:sz w:val="24"/>
          <w:szCs w:val="24"/>
        </w:rPr>
        <w:t>30 ~ 250</w:t>
      </w:r>
      <w:r>
        <w:rPr>
          <w:rFonts w:hint="eastAsia" w:ascii="Arial" w:hAnsi="Arial" w:cs="Arial"/>
          <w:sz w:val="24"/>
          <w:szCs w:val="24"/>
        </w:rPr>
        <w:t>次</w:t>
      </w:r>
      <w:r>
        <w:rPr>
          <w:rFonts w:ascii="Arial" w:hAnsi="Arial" w:cs="Arial"/>
          <w:sz w:val="24"/>
          <w:szCs w:val="24"/>
        </w:rPr>
        <w:t>/</w:t>
      </w:r>
      <w:r>
        <w:rPr>
          <w:rFonts w:hint="eastAsia" w:ascii="Arial" w:hAnsi="Arial" w:cs="Arial"/>
          <w:sz w:val="24"/>
          <w:szCs w:val="24"/>
        </w:rPr>
        <w:t>分；精度：±</w:t>
      </w:r>
      <w:r>
        <w:rPr>
          <w:rFonts w:ascii="Arial" w:hAnsi="Arial" w:cs="Arial"/>
          <w:sz w:val="24"/>
          <w:szCs w:val="24"/>
        </w:rPr>
        <w:t xml:space="preserve"> 2</w:t>
      </w:r>
      <w:r>
        <w:rPr>
          <w:rFonts w:hint="eastAsia" w:ascii="Arial" w:hAnsi="Arial" w:cs="Arial"/>
          <w:sz w:val="24"/>
          <w:szCs w:val="24"/>
        </w:rPr>
        <w:t>次</w:t>
      </w:r>
      <w:r>
        <w:rPr>
          <w:rFonts w:ascii="Arial" w:hAnsi="Arial" w:cs="Arial"/>
          <w:sz w:val="24"/>
          <w:szCs w:val="24"/>
        </w:rPr>
        <w:t>/</w:t>
      </w:r>
      <w:r>
        <w:rPr>
          <w:rFonts w:hint="eastAsia" w:ascii="Arial" w:hAnsi="Arial" w:cs="Arial"/>
          <w:sz w:val="24"/>
          <w:szCs w:val="24"/>
        </w:rPr>
        <w:t>分。</w:t>
      </w:r>
    </w:p>
    <w:p>
      <w:pPr>
        <w:adjustRightInd w:val="0"/>
        <w:spacing w:line="360" w:lineRule="auto"/>
        <w:rPr>
          <w:rFonts w:ascii="Arial" w:hAnsi="Arial" w:cs="Arial"/>
          <w:sz w:val="24"/>
          <w:szCs w:val="24"/>
        </w:rPr>
      </w:pPr>
      <w:r>
        <w:rPr>
          <w:rFonts w:ascii="Arial" w:hAnsi="Arial" w:cs="Arial"/>
          <w:sz w:val="24"/>
          <w:szCs w:val="24"/>
        </w:rPr>
        <w:t xml:space="preserve">2.5.4 </w:t>
      </w:r>
      <w:r>
        <w:rPr>
          <w:rFonts w:hint="eastAsia" w:ascii="Arial" w:hAnsi="Arial" w:cs="Arial"/>
          <w:sz w:val="24"/>
          <w:szCs w:val="24"/>
        </w:rPr>
        <w:t>传感器：软指套，可直接用消毒剂清洗、浸泡及消毒。</w:t>
      </w:r>
    </w:p>
    <w:p>
      <w:pPr>
        <w:adjustRightInd w:val="0"/>
        <w:spacing w:line="360" w:lineRule="auto"/>
        <w:rPr>
          <w:rFonts w:ascii="Arial" w:hAnsi="Arial" w:cs="Arial"/>
          <w:sz w:val="24"/>
          <w:szCs w:val="24"/>
        </w:rPr>
      </w:pPr>
      <w:r>
        <w:rPr>
          <w:rFonts w:ascii="Arial" w:hAnsi="Arial" w:cs="Arial"/>
          <w:sz w:val="24"/>
          <w:szCs w:val="24"/>
        </w:rPr>
        <w:t>2.6</w:t>
      </w:r>
      <w:r>
        <w:rPr>
          <w:rFonts w:hint="eastAsia" w:ascii="Arial" w:hAnsi="Arial" w:cs="Arial"/>
          <w:sz w:val="24"/>
          <w:szCs w:val="24"/>
        </w:rPr>
        <w:t>无创血压监测</w:t>
      </w:r>
    </w:p>
    <w:p>
      <w:pPr>
        <w:adjustRightInd w:val="0"/>
        <w:spacing w:line="360" w:lineRule="auto"/>
        <w:rPr>
          <w:rFonts w:ascii="Arial" w:hAnsi="Arial" w:cs="Arial"/>
          <w:sz w:val="24"/>
          <w:szCs w:val="24"/>
        </w:rPr>
      </w:pPr>
      <w:r>
        <w:rPr>
          <w:rFonts w:ascii="Arial" w:hAnsi="Arial" w:cs="Arial"/>
          <w:sz w:val="24"/>
          <w:szCs w:val="24"/>
        </w:rPr>
        <w:t xml:space="preserve">2.6.1 </w:t>
      </w:r>
      <w:r>
        <w:rPr>
          <w:rFonts w:hint="eastAsia" w:ascii="Arial" w:hAnsi="Arial" w:cs="Arial"/>
          <w:sz w:val="24"/>
          <w:szCs w:val="24"/>
        </w:rPr>
        <w:t>测量技术：采用双管路双脉冲步进式放气振荡法</w:t>
      </w:r>
    </w:p>
    <w:p>
      <w:pPr>
        <w:adjustRightInd w:val="0"/>
        <w:spacing w:line="360" w:lineRule="auto"/>
        <w:rPr>
          <w:rFonts w:ascii="Arial" w:hAnsi="Arial" w:cs="Arial"/>
          <w:sz w:val="24"/>
          <w:szCs w:val="24"/>
        </w:rPr>
      </w:pPr>
      <w:r>
        <w:rPr>
          <w:rFonts w:ascii="Arial" w:hAnsi="Arial" w:cs="Arial"/>
          <w:sz w:val="24"/>
          <w:szCs w:val="24"/>
        </w:rPr>
        <w:t>2.6.2</w:t>
      </w:r>
      <w:r>
        <w:rPr>
          <w:rFonts w:hint="eastAsia" w:ascii="Arial" w:hAnsi="Arial" w:cs="Arial"/>
          <w:sz w:val="24"/>
          <w:szCs w:val="24"/>
        </w:rPr>
        <w:t>测量模式：手动、自动、</w:t>
      </w:r>
      <w:r>
        <w:rPr>
          <w:rFonts w:ascii="Arial" w:hAnsi="Arial" w:cs="Arial"/>
          <w:sz w:val="24"/>
          <w:szCs w:val="24"/>
        </w:rPr>
        <w:t>STAT</w:t>
      </w:r>
    </w:p>
    <w:p>
      <w:pPr>
        <w:adjustRightInd w:val="0"/>
        <w:spacing w:line="360" w:lineRule="auto"/>
        <w:rPr>
          <w:rFonts w:ascii="Arial" w:hAnsi="Arial" w:cs="Arial"/>
          <w:sz w:val="24"/>
          <w:szCs w:val="24"/>
        </w:rPr>
      </w:pPr>
      <w:r>
        <w:rPr>
          <w:rFonts w:ascii="Arial" w:hAnsi="Arial" w:cs="Arial"/>
          <w:sz w:val="24"/>
          <w:szCs w:val="24"/>
        </w:rPr>
        <w:t>2.6.3</w:t>
      </w:r>
      <w:r>
        <w:rPr>
          <w:rFonts w:hint="eastAsia" w:ascii="Arial" w:hAnsi="Arial" w:cs="Arial"/>
          <w:sz w:val="24"/>
          <w:szCs w:val="24"/>
        </w:rPr>
        <w:t>测量范围：</w:t>
      </w:r>
    </w:p>
    <w:p>
      <w:pPr>
        <w:adjustRightInd w:val="0"/>
        <w:spacing w:line="360" w:lineRule="auto"/>
        <w:rPr>
          <w:rFonts w:ascii="Arial" w:hAnsi="Arial" w:cs="Arial"/>
          <w:sz w:val="24"/>
          <w:szCs w:val="24"/>
        </w:rPr>
      </w:pPr>
      <w:r>
        <w:rPr>
          <w:rFonts w:hint="eastAsia" w:ascii="Arial" w:hAnsi="Arial" w:cs="Arial"/>
          <w:sz w:val="24"/>
          <w:szCs w:val="24"/>
        </w:rPr>
        <w:t>收缩压：成人</w:t>
      </w:r>
      <w:r>
        <w:rPr>
          <w:rFonts w:ascii="Arial" w:hAnsi="Arial" w:cs="Arial"/>
          <w:sz w:val="24"/>
          <w:szCs w:val="24"/>
        </w:rPr>
        <w:t>/</w:t>
      </w:r>
      <w:r>
        <w:rPr>
          <w:rFonts w:hint="eastAsia" w:ascii="Arial" w:hAnsi="Arial" w:cs="Arial"/>
          <w:sz w:val="24"/>
          <w:szCs w:val="24"/>
        </w:rPr>
        <w:t>儿童：</w:t>
      </w:r>
      <w:r>
        <w:rPr>
          <w:rFonts w:ascii="Arial" w:hAnsi="Arial" w:cs="Arial"/>
          <w:sz w:val="24"/>
          <w:szCs w:val="24"/>
        </w:rPr>
        <w:t>30-290mmHg</w:t>
      </w:r>
    </w:p>
    <w:p>
      <w:pPr>
        <w:adjustRightInd w:val="0"/>
        <w:spacing w:line="360" w:lineRule="auto"/>
        <w:rPr>
          <w:rFonts w:ascii="Arial" w:hAnsi="Arial" w:cs="Arial"/>
          <w:sz w:val="24"/>
          <w:szCs w:val="24"/>
        </w:rPr>
      </w:pPr>
      <w:r>
        <w:rPr>
          <w:rFonts w:hint="eastAsia" w:ascii="Arial" w:hAnsi="Arial" w:cs="Arial"/>
          <w:sz w:val="24"/>
          <w:szCs w:val="24"/>
        </w:rPr>
        <w:t>平均压：成人</w:t>
      </w:r>
      <w:r>
        <w:rPr>
          <w:rFonts w:ascii="Arial" w:hAnsi="Arial" w:cs="Arial"/>
          <w:sz w:val="24"/>
          <w:szCs w:val="24"/>
        </w:rPr>
        <w:t>/</w:t>
      </w:r>
      <w:r>
        <w:rPr>
          <w:rFonts w:hint="eastAsia" w:ascii="Arial" w:hAnsi="Arial" w:cs="Arial"/>
          <w:sz w:val="24"/>
          <w:szCs w:val="24"/>
        </w:rPr>
        <w:t>儿童：</w:t>
      </w:r>
      <w:r>
        <w:rPr>
          <w:rFonts w:ascii="Arial" w:hAnsi="Arial" w:cs="Arial"/>
          <w:sz w:val="24"/>
          <w:szCs w:val="24"/>
        </w:rPr>
        <w:t>20-260mmHg</w:t>
      </w:r>
    </w:p>
    <w:p>
      <w:pPr>
        <w:adjustRightInd w:val="0"/>
        <w:spacing w:line="360" w:lineRule="auto"/>
        <w:rPr>
          <w:rFonts w:ascii="Arial" w:hAnsi="Arial" w:cs="Arial"/>
          <w:sz w:val="24"/>
          <w:szCs w:val="24"/>
        </w:rPr>
      </w:pPr>
      <w:r>
        <w:rPr>
          <w:rFonts w:hint="eastAsia" w:ascii="Arial" w:hAnsi="Arial" w:cs="Arial"/>
          <w:sz w:val="24"/>
          <w:szCs w:val="24"/>
        </w:rPr>
        <w:t>舒张压：成人</w:t>
      </w:r>
      <w:r>
        <w:rPr>
          <w:rFonts w:ascii="Arial" w:hAnsi="Arial" w:cs="Arial"/>
          <w:sz w:val="24"/>
          <w:szCs w:val="24"/>
        </w:rPr>
        <w:t>/</w:t>
      </w:r>
      <w:r>
        <w:rPr>
          <w:rFonts w:hint="eastAsia" w:ascii="Arial" w:hAnsi="Arial" w:cs="Arial"/>
          <w:sz w:val="24"/>
          <w:szCs w:val="24"/>
        </w:rPr>
        <w:t>儿童：</w:t>
      </w:r>
      <w:r>
        <w:rPr>
          <w:rFonts w:ascii="Arial" w:hAnsi="Arial" w:cs="Arial"/>
          <w:sz w:val="24"/>
          <w:szCs w:val="24"/>
        </w:rPr>
        <w:t>10-220mmHg</w:t>
      </w:r>
    </w:p>
    <w:p>
      <w:pPr>
        <w:adjustRightInd w:val="0"/>
        <w:spacing w:line="360" w:lineRule="auto"/>
        <w:rPr>
          <w:rFonts w:ascii="Arial" w:hAnsi="Arial" w:cs="Arial"/>
          <w:sz w:val="24"/>
          <w:szCs w:val="24"/>
        </w:rPr>
      </w:pPr>
      <w:r>
        <w:rPr>
          <w:rFonts w:ascii="Arial" w:hAnsi="Arial" w:cs="Arial"/>
          <w:sz w:val="24"/>
          <w:szCs w:val="24"/>
        </w:rPr>
        <w:t>2.7</w:t>
      </w:r>
      <w:r>
        <w:rPr>
          <w:rFonts w:hint="eastAsia" w:ascii="Arial" w:hAnsi="Arial" w:cs="Arial"/>
          <w:sz w:val="24"/>
          <w:szCs w:val="24"/>
        </w:rPr>
        <w:t>呼吸监测</w:t>
      </w:r>
    </w:p>
    <w:p>
      <w:pPr>
        <w:adjustRightInd w:val="0"/>
        <w:spacing w:line="360" w:lineRule="auto"/>
        <w:rPr>
          <w:rFonts w:ascii="Arial" w:hAnsi="Arial" w:cs="Arial"/>
          <w:sz w:val="24"/>
          <w:szCs w:val="24"/>
        </w:rPr>
      </w:pPr>
      <w:r>
        <w:rPr>
          <w:rFonts w:ascii="Arial" w:hAnsi="Arial" w:cs="Arial"/>
          <w:sz w:val="24"/>
          <w:szCs w:val="24"/>
        </w:rPr>
        <w:t>2.7.1</w:t>
      </w:r>
      <w:r>
        <w:rPr>
          <w:rFonts w:hint="eastAsia" w:ascii="Arial" w:hAnsi="Arial" w:cs="Arial"/>
          <w:sz w:val="24"/>
          <w:szCs w:val="24"/>
        </w:rPr>
        <w:t>测量方法：胸阻抗法、</w:t>
      </w:r>
      <w:r>
        <w:rPr>
          <w:rFonts w:ascii="Arial" w:hAnsi="Arial" w:cs="Arial"/>
          <w:sz w:val="24"/>
          <w:szCs w:val="24"/>
        </w:rPr>
        <w:t>CO2</w:t>
      </w:r>
      <w:r>
        <w:rPr>
          <w:rFonts w:hint="eastAsia" w:ascii="Arial" w:hAnsi="Arial" w:cs="Arial"/>
          <w:sz w:val="24"/>
          <w:szCs w:val="24"/>
        </w:rPr>
        <w:t>监测法或监测来源自动识别</w:t>
      </w:r>
    </w:p>
    <w:p>
      <w:pPr>
        <w:adjustRightInd w:val="0"/>
        <w:spacing w:line="360" w:lineRule="auto"/>
        <w:rPr>
          <w:rFonts w:ascii="Arial" w:hAnsi="Arial" w:cs="Arial"/>
          <w:sz w:val="24"/>
          <w:szCs w:val="24"/>
        </w:rPr>
      </w:pPr>
      <w:r>
        <w:rPr>
          <w:rFonts w:ascii="Arial" w:hAnsi="Arial" w:cs="Arial"/>
          <w:sz w:val="24"/>
          <w:szCs w:val="24"/>
        </w:rPr>
        <w:t>2.7.2</w:t>
      </w:r>
      <w:r>
        <w:rPr>
          <w:rFonts w:hint="eastAsia" w:ascii="Arial" w:hAnsi="Arial" w:cs="Arial"/>
          <w:sz w:val="24"/>
          <w:szCs w:val="24"/>
        </w:rPr>
        <w:t>阻抗法监测导联：呼吸</w:t>
      </w:r>
      <w:r>
        <w:rPr>
          <w:rFonts w:ascii="Arial" w:hAnsi="Arial" w:cs="Arial"/>
          <w:sz w:val="24"/>
          <w:szCs w:val="24"/>
        </w:rPr>
        <w:t>I</w:t>
      </w:r>
      <w:r>
        <w:rPr>
          <w:rFonts w:hint="eastAsia" w:ascii="Arial" w:hAnsi="Arial" w:cs="Arial"/>
          <w:sz w:val="24"/>
          <w:szCs w:val="24"/>
        </w:rPr>
        <w:t>、</w:t>
      </w:r>
      <w:r>
        <w:rPr>
          <w:rFonts w:ascii="Arial" w:hAnsi="Arial" w:cs="Arial"/>
          <w:sz w:val="24"/>
          <w:szCs w:val="24"/>
        </w:rPr>
        <w:t>II</w:t>
      </w:r>
      <w:r>
        <w:rPr>
          <w:rFonts w:hint="eastAsia" w:ascii="Arial" w:hAnsi="Arial" w:cs="Arial"/>
          <w:sz w:val="24"/>
          <w:szCs w:val="24"/>
        </w:rPr>
        <w:t>导联识别，识别胸式呼吸和腹式呼吸</w:t>
      </w:r>
    </w:p>
    <w:p>
      <w:pPr>
        <w:adjustRightInd w:val="0"/>
        <w:spacing w:line="360" w:lineRule="auto"/>
        <w:rPr>
          <w:rFonts w:ascii="Arial" w:hAnsi="Arial" w:cs="Arial"/>
          <w:sz w:val="24"/>
          <w:szCs w:val="24"/>
        </w:rPr>
      </w:pPr>
      <w:r>
        <w:rPr>
          <w:rFonts w:ascii="Arial" w:hAnsi="Arial" w:cs="Arial"/>
          <w:sz w:val="24"/>
          <w:szCs w:val="24"/>
        </w:rPr>
        <w:t>2.7.3</w:t>
      </w:r>
      <w:r>
        <w:rPr>
          <w:rFonts w:hint="eastAsia" w:ascii="Arial" w:hAnsi="Arial" w:cs="Arial"/>
          <w:sz w:val="24"/>
          <w:szCs w:val="24"/>
        </w:rPr>
        <w:t>测量范围</w:t>
      </w:r>
      <w:r>
        <w:rPr>
          <w:rFonts w:ascii="Arial" w:hAnsi="Arial" w:cs="Arial"/>
          <w:sz w:val="24"/>
          <w:szCs w:val="24"/>
        </w:rPr>
        <w:t xml:space="preserve">: </w:t>
      </w:r>
      <w:r>
        <w:rPr>
          <w:rFonts w:hint="eastAsia" w:ascii="Arial" w:hAnsi="Arial" w:cs="Arial"/>
          <w:sz w:val="24"/>
          <w:szCs w:val="24"/>
        </w:rPr>
        <w:t>成人</w:t>
      </w:r>
      <w:r>
        <w:rPr>
          <w:rFonts w:ascii="Arial" w:hAnsi="Arial" w:cs="Arial"/>
          <w:sz w:val="24"/>
          <w:szCs w:val="24"/>
        </w:rPr>
        <w:t>/</w:t>
      </w:r>
      <w:r>
        <w:rPr>
          <w:rFonts w:hint="eastAsia" w:ascii="Arial" w:hAnsi="Arial" w:cs="Arial"/>
          <w:sz w:val="24"/>
          <w:szCs w:val="24"/>
        </w:rPr>
        <w:t>儿童</w:t>
      </w:r>
      <w:r>
        <w:rPr>
          <w:rFonts w:ascii="Arial" w:hAnsi="Arial" w:cs="Arial"/>
          <w:sz w:val="24"/>
          <w:szCs w:val="24"/>
        </w:rPr>
        <w:t xml:space="preserve"> 4-120</w:t>
      </w:r>
      <w:r>
        <w:rPr>
          <w:rFonts w:hint="eastAsia" w:ascii="Arial" w:hAnsi="Arial" w:cs="Arial"/>
          <w:sz w:val="24"/>
          <w:szCs w:val="24"/>
        </w:rPr>
        <w:t>次</w:t>
      </w:r>
      <w:r>
        <w:rPr>
          <w:rFonts w:ascii="Arial" w:hAnsi="Arial" w:cs="Arial"/>
          <w:sz w:val="24"/>
          <w:szCs w:val="24"/>
        </w:rPr>
        <w:t>/</w:t>
      </w:r>
      <w:r>
        <w:rPr>
          <w:rFonts w:hint="eastAsia" w:ascii="Arial" w:hAnsi="Arial" w:cs="Arial"/>
          <w:sz w:val="24"/>
          <w:szCs w:val="24"/>
        </w:rPr>
        <w:t>分，新生儿</w:t>
      </w:r>
      <w:r>
        <w:rPr>
          <w:rFonts w:ascii="Arial" w:hAnsi="Arial" w:cs="Arial"/>
          <w:sz w:val="24"/>
          <w:szCs w:val="24"/>
        </w:rPr>
        <w:t xml:space="preserve"> 4-180</w:t>
      </w:r>
      <w:r>
        <w:rPr>
          <w:rFonts w:hint="eastAsia" w:ascii="Arial" w:hAnsi="Arial" w:cs="Arial"/>
          <w:sz w:val="24"/>
          <w:szCs w:val="24"/>
        </w:rPr>
        <w:t>次</w:t>
      </w:r>
      <w:r>
        <w:rPr>
          <w:rFonts w:ascii="Arial" w:hAnsi="Arial" w:cs="Arial"/>
          <w:sz w:val="24"/>
          <w:szCs w:val="24"/>
        </w:rPr>
        <w:t>/</w:t>
      </w:r>
      <w:r>
        <w:rPr>
          <w:rFonts w:hint="eastAsia" w:ascii="Arial" w:hAnsi="Arial" w:cs="Arial"/>
          <w:sz w:val="24"/>
          <w:szCs w:val="24"/>
        </w:rPr>
        <w:t>分</w:t>
      </w:r>
    </w:p>
    <w:p>
      <w:pPr>
        <w:adjustRightInd w:val="0"/>
        <w:spacing w:line="360" w:lineRule="auto"/>
        <w:rPr>
          <w:rFonts w:ascii="Arial" w:hAnsi="Arial" w:cs="Arial"/>
          <w:sz w:val="24"/>
          <w:szCs w:val="24"/>
        </w:rPr>
      </w:pPr>
      <w:r>
        <w:rPr>
          <w:rFonts w:ascii="Arial" w:hAnsi="Arial" w:cs="Arial"/>
          <w:sz w:val="24"/>
          <w:szCs w:val="24"/>
        </w:rPr>
        <w:t>2.7.4</w:t>
      </w:r>
      <w:r>
        <w:rPr>
          <w:rFonts w:hint="eastAsia" w:ascii="Arial" w:hAnsi="Arial" w:cs="Arial"/>
          <w:sz w:val="24"/>
          <w:szCs w:val="24"/>
        </w:rPr>
        <w:t>测量精度：±</w:t>
      </w:r>
      <w:r>
        <w:rPr>
          <w:rFonts w:ascii="Arial" w:hAnsi="Arial" w:cs="Arial"/>
          <w:sz w:val="24"/>
          <w:szCs w:val="24"/>
        </w:rPr>
        <w:t xml:space="preserve">5 % or </w:t>
      </w:r>
      <w:r>
        <w:rPr>
          <w:rFonts w:hint="eastAsia" w:ascii="Arial" w:hAnsi="Arial" w:cs="Arial"/>
          <w:sz w:val="24"/>
          <w:szCs w:val="24"/>
        </w:rPr>
        <w:t>±</w:t>
      </w:r>
      <w:r>
        <w:rPr>
          <w:rFonts w:ascii="Arial" w:hAnsi="Arial" w:cs="Arial"/>
          <w:sz w:val="24"/>
          <w:szCs w:val="24"/>
        </w:rPr>
        <w:t xml:space="preserve">5 </w:t>
      </w:r>
      <w:r>
        <w:rPr>
          <w:rFonts w:hint="eastAsia" w:ascii="Arial" w:hAnsi="Arial" w:cs="Arial"/>
          <w:sz w:val="24"/>
          <w:szCs w:val="24"/>
        </w:rPr>
        <w:t>次</w:t>
      </w:r>
      <w:r>
        <w:rPr>
          <w:rFonts w:ascii="Arial" w:hAnsi="Arial" w:cs="Arial"/>
          <w:sz w:val="24"/>
          <w:szCs w:val="24"/>
        </w:rPr>
        <w:t>/</w:t>
      </w:r>
      <w:r>
        <w:rPr>
          <w:rFonts w:hint="eastAsia" w:ascii="Arial" w:hAnsi="Arial" w:cs="Arial"/>
          <w:sz w:val="24"/>
          <w:szCs w:val="24"/>
        </w:rPr>
        <w:t>分</w:t>
      </w:r>
    </w:p>
    <w:p>
      <w:pPr>
        <w:adjustRightInd w:val="0"/>
        <w:spacing w:line="360" w:lineRule="auto"/>
        <w:rPr>
          <w:rFonts w:ascii="Arial" w:hAnsi="Arial" w:cs="Arial"/>
          <w:sz w:val="24"/>
          <w:szCs w:val="24"/>
        </w:rPr>
      </w:pPr>
      <w:r>
        <w:rPr>
          <w:rFonts w:ascii="Arial" w:hAnsi="Arial" w:cs="Arial"/>
          <w:sz w:val="24"/>
          <w:szCs w:val="24"/>
        </w:rPr>
        <w:t>2.8</w:t>
      </w:r>
      <w:r>
        <w:rPr>
          <w:rFonts w:hint="eastAsia" w:ascii="Arial" w:hAnsi="Arial" w:cs="Arial"/>
          <w:sz w:val="24"/>
          <w:szCs w:val="24"/>
        </w:rPr>
        <w:t>体温监测</w:t>
      </w:r>
    </w:p>
    <w:p>
      <w:pPr>
        <w:adjustRightInd w:val="0"/>
        <w:spacing w:line="360" w:lineRule="auto"/>
        <w:rPr>
          <w:rFonts w:ascii="Arial" w:hAnsi="Arial" w:cs="Arial"/>
          <w:sz w:val="24"/>
          <w:szCs w:val="24"/>
        </w:rPr>
      </w:pPr>
      <w:r>
        <w:rPr>
          <w:rFonts w:ascii="Arial" w:hAnsi="Arial" w:cs="Arial"/>
          <w:sz w:val="24"/>
          <w:szCs w:val="24"/>
        </w:rPr>
        <w:t>2.8.1</w:t>
      </w:r>
      <w:r>
        <w:rPr>
          <w:rFonts w:hint="eastAsia" w:ascii="Arial" w:hAnsi="Arial" w:cs="Arial"/>
          <w:sz w:val="24"/>
          <w:szCs w:val="24"/>
        </w:rPr>
        <w:t>采用</w:t>
      </w:r>
      <w:r>
        <w:rPr>
          <w:rFonts w:ascii="Arial" w:hAnsi="Arial" w:cs="Arial"/>
          <w:sz w:val="24"/>
          <w:szCs w:val="24"/>
        </w:rPr>
        <w:t>YSI</w:t>
      </w:r>
      <w:r>
        <w:rPr>
          <w:rFonts w:hint="eastAsia" w:ascii="Arial" w:hAnsi="Arial" w:cs="Arial"/>
          <w:sz w:val="24"/>
          <w:szCs w:val="24"/>
        </w:rPr>
        <w:t>温度测量技术</w:t>
      </w:r>
    </w:p>
    <w:p>
      <w:pPr>
        <w:adjustRightInd w:val="0"/>
        <w:spacing w:line="360" w:lineRule="auto"/>
        <w:rPr>
          <w:rFonts w:ascii="Arial" w:hAnsi="Arial" w:cs="Arial"/>
          <w:sz w:val="24"/>
          <w:szCs w:val="24"/>
        </w:rPr>
      </w:pPr>
      <w:r>
        <w:rPr>
          <w:rFonts w:ascii="Arial" w:hAnsi="Arial" w:cs="Arial"/>
          <w:sz w:val="24"/>
          <w:szCs w:val="24"/>
        </w:rPr>
        <w:t xml:space="preserve">2.8.2 </w:t>
      </w:r>
      <w:r>
        <w:rPr>
          <w:rFonts w:hint="eastAsia" w:ascii="Arial" w:hAnsi="Arial" w:cs="Arial"/>
          <w:sz w:val="24"/>
          <w:szCs w:val="24"/>
        </w:rPr>
        <w:t>测量范围</w:t>
      </w:r>
      <w:r>
        <w:rPr>
          <w:rFonts w:ascii="Arial" w:hAnsi="Arial" w:cs="Arial"/>
          <w:sz w:val="24"/>
          <w:szCs w:val="24"/>
        </w:rPr>
        <w:t>: 10</w:t>
      </w:r>
      <w:r>
        <w:rPr>
          <w:rFonts w:hint="eastAsia" w:ascii="Arial" w:hAnsi="Arial" w:cs="Arial"/>
          <w:sz w:val="24"/>
          <w:szCs w:val="24"/>
        </w:rPr>
        <w:t>℃</w:t>
      </w:r>
      <w:r>
        <w:rPr>
          <w:rFonts w:ascii="Arial" w:hAnsi="Arial" w:cs="Arial"/>
          <w:sz w:val="24"/>
          <w:szCs w:val="24"/>
        </w:rPr>
        <w:t>-45</w:t>
      </w:r>
      <w:r>
        <w:rPr>
          <w:rFonts w:hint="eastAsia" w:ascii="Arial" w:hAnsi="Arial" w:cs="Arial"/>
          <w:sz w:val="24"/>
          <w:szCs w:val="24"/>
        </w:rPr>
        <w:t>℃</w:t>
      </w:r>
    </w:p>
    <w:p>
      <w:pPr>
        <w:adjustRightInd w:val="0"/>
        <w:spacing w:line="360" w:lineRule="auto"/>
        <w:rPr>
          <w:rFonts w:ascii="Arial" w:hAnsi="Arial" w:cs="Arial"/>
          <w:sz w:val="24"/>
          <w:szCs w:val="24"/>
        </w:rPr>
      </w:pPr>
      <w:r>
        <w:rPr>
          <w:rFonts w:ascii="Arial" w:hAnsi="Arial" w:cs="Arial"/>
          <w:sz w:val="24"/>
          <w:szCs w:val="24"/>
        </w:rPr>
        <w:t>2.8.3</w:t>
      </w:r>
      <w:r>
        <w:rPr>
          <w:rFonts w:hint="eastAsia" w:ascii="Arial" w:hAnsi="Arial" w:cs="Arial"/>
          <w:sz w:val="24"/>
          <w:szCs w:val="24"/>
        </w:rPr>
        <w:t>测量精度</w:t>
      </w:r>
      <w:r>
        <w:rPr>
          <w:rFonts w:ascii="Arial" w:hAnsi="Arial" w:cs="Arial"/>
          <w:sz w:val="24"/>
          <w:szCs w:val="24"/>
        </w:rPr>
        <w:t xml:space="preserve">: </w:t>
      </w:r>
      <w:r>
        <w:rPr>
          <w:rFonts w:hint="eastAsia" w:ascii="Arial" w:hAnsi="Arial" w:cs="Arial"/>
          <w:sz w:val="24"/>
          <w:szCs w:val="24"/>
        </w:rPr>
        <w:t>±</w:t>
      </w:r>
      <w:r>
        <w:rPr>
          <w:rFonts w:ascii="Arial" w:hAnsi="Arial" w:cs="Arial"/>
          <w:sz w:val="24"/>
          <w:szCs w:val="24"/>
        </w:rPr>
        <w:t>0.1</w:t>
      </w:r>
      <w:r>
        <w:rPr>
          <w:rFonts w:hint="eastAsia" w:ascii="Arial" w:hAnsi="Arial" w:cs="Arial"/>
          <w:sz w:val="24"/>
          <w:szCs w:val="24"/>
        </w:rPr>
        <w:t>℃</w:t>
      </w:r>
    </w:p>
    <w:p>
      <w:pPr>
        <w:adjustRightInd w:val="0"/>
        <w:spacing w:line="360" w:lineRule="auto"/>
        <w:rPr>
          <w:rFonts w:ascii="Arial" w:hAnsi="Arial" w:cs="Arial"/>
          <w:sz w:val="24"/>
          <w:szCs w:val="24"/>
        </w:rPr>
      </w:pPr>
      <w:r>
        <w:rPr>
          <w:rFonts w:ascii="Arial" w:hAnsi="Arial" w:cs="Arial"/>
          <w:sz w:val="24"/>
          <w:szCs w:val="24"/>
        </w:rPr>
        <w:t>2.9</w:t>
      </w:r>
      <w:r>
        <w:rPr>
          <w:rFonts w:hint="eastAsia" w:ascii="Arial" w:hAnsi="Arial" w:cs="Arial"/>
          <w:sz w:val="24"/>
          <w:szCs w:val="24"/>
        </w:rPr>
        <w:t>有创压力监测</w:t>
      </w:r>
    </w:p>
    <w:p>
      <w:pPr>
        <w:adjustRightInd w:val="0"/>
        <w:spacing w:line="360" w:lineRule="auto"/>
        <w:rPr>
          <w:rFonts w:ascii="Arial" w:hAnsi="Arial" w:cs="Arial"/>
          <w:sz w:val="24"/>
          <w:szCs w:val="24"/>
        </w:rPr>
      </w:pPr>
      <w:r>
        <w:rPr>
          <w:rFonts w:ascii="Arial" w:hAnsi="Arial" w:cs="Arial"/>
          <w:sz w:val="24"/>
          <w:szCs w:val="24"/>
        </w:rPr>
        <w:t>2.9.1</w:t>
      </w:r>
      <w:r>
        <w:rPr>
          <w:rFonts w:hint="eastAsia" w:ascii="Arial" w:hAnsi="Arial" w:cs="Arial"/>
          <w:sz w:val="24"/>
          <w:szCs w:val="24"/>
        </w:rPr>
        <w:t>测量范围</w:t>
      </w:r>
      <w:r>
        <w:rPr>
          <w:rFonts w:ascii="Arial" w:hAnsi="Arial" w:cs="Arial"/>
          <w:sz w:val="24"/>
          <w:szCs w:val="24"/>
        </w:rPr>
        <w:t>: -40 to 320 mmHg</w:t>
      </w:r>
    </w:p>
    <w:p>
      <w:pPr>
        <w:adjustRightInd w:val="0"/>
        <w:spacing w:line="360" w:lineRule="auto"/>
        <w:rPr>
          <w:rFonts w:ascii="Arial" w:hAnsi="Arial" w:cs="Arial"/>
          <w:sz w:val="24"/>
          <w:szCs w:val="24"/>
        </w:rPr>
      </w:pPr>
      <w:r>
        <w:rPr>
          <w:rFonts w:ascii="Arial" w:hAnsi="Arial" w:cs="Arial"/>
          <w:sz w:val="24"/>
          <w:szCs w:val="24"/>
        </w:rPr>
        <w:t>2.9.2</w:t>
      </w:r>
      <w:r>
        <w:rPr>
          <w:rFonts w:hint="eastAsia" w:ascii="Arial" w:hAnsi="Arial" w:cs="Arial"/>
          <w:sz w:val="24"/>
          <w:szCs w:val="24"/>
        </w:rPr>
        <w:t>测量精度</w:t>
      </w:r>
      <w:r>
        <w:rPr>
          <w:rFonts w:ascii="Arial" w:hAnsi="Arial" w:cs="Arial"/>
          <w:sz w:val="24"/>
          <w:szCs w:val="24"/>
        </w:rPr>
        <w:t xml:space="preserve">: </w:t>
      </w:r>
      <w:r>
        <w:rPr>
          <w:rFonts w:hint="eastAsia" w:ascii="Arial" w:hAnsi="Arial" w:cs="Arial"/>
          <w:sz w:val="24"/>
          <w:szCs w:val="24"/>
        </w:rPr>
        <w:t>±</w:t>
      </w:r>
      <w:r>
        <w:rPr>
          <w:rFonts w:ascii="Arial" w:hAnsi="Arial" w:cs="Arial"/>
          <w:sz w:val="24"/>
          <w:szCs w:val="24"/>
        </w:rPr>
        <w:t xml:space="preserve">5 % or </w:t>
      </w:r>
      <w:r>
        <w:rPr>
          <w:rFonts w:hint="eastAsia" w:ascii="Arial" w:hAnsi="Arial" w:cs="Arial"/>
          <w:sz w:val="24"/>
          <w:szCs w:val="24"/>
        </w:rPr>
        <w:t>±</w:t>
      </w:r>
      <w:r>
        <w:rPr>
          <w:rFonts w:ascii="Arial" w:hAnsi="Arial" w:cs="Arial"/>
          <w:sz w:val="24"/>
          <w:szCs w:val="24"/>
        </w:rPr>
        <w:t>2 mmHg</w:t>
      </w:r>
    </w:p>
    <w:p>
      <w:pPr>
        <w:adjustRightInd w:val="0"/>
        <w:spacing w:line="360" w:lineRule="auto"/>
        <w:rPr>
          <w:rFonts w:ascii="Arial" w:hAnsi="Arial" w:cs="Arial"/>
          <w:sz w:val="24"/>
          <w:szCs w:val="24"/>
        </w:rPr>
      </w:pPr>
      <w:r>
        <w:rPr>
          <w:rFonts w:ascii="Arial" w:hAnsi="Arial" w:cs="Arial"/>
          <w:sz w:val="24"/>
          <w:szCs w:val="24"/>
        </w:rPr>
        <w:t>2.9.3</w:t>
      </w:r>
      <w:r>
        <w:rPr>
          <w:rFonts w:hint="eastAsia" w:ascii="Arial" w:hAnsi="Arial" w:cs="Arial"/>
          <w:sz w:val="24"/>
          <w:szCs w:val="24"/>
        </w:rPr>
        <w:t>双有创压力与体温可同时监测</w:t>
      </w:r>
    </w:p>
    <w:p>
      <w:pPr>
        <w:adjustRightInd w:val="0"/>
        <w:spacing w:line="360" w:lineRule="auto"/>
        <w:rPr>
          <w:rFonts w:ascii="Arial" w:hAnsi="Arial" w:cs="Arial"/>
          <w:sz w:val="24"/>
          <w:szCs w:val="24"/>
        </w:rPr>
      </w:pPr>
      <w:r>
        <w:rPr>
          <w:rFonts w:ascii="Arial" w:hAnsi="Arial" w:cs="Arial"/>
          <w:sz w:val="24"/>
          <w:szCs w:val="24"/>
        </w:rPr>
        <w:t>2.10</w:t>
      </w:r>
      <w:r>
        <w:rPr>
          <w:rFonts w:hint="eastAsia" w:ascii="Arial" w:hAnsi="Arial" w:cs="Arial"/>
          <w:sz w:val="24"/>
          <w:szCs w:val="24"/>
        </w:rPr>
        <w:t>旁流呼气末二氧化碳</w:t>
      </w:r>
      <w:r>
        <w:rPr>
          <w:rFonts w:ascii="Arial" w:hAnsi="Arial" w:cs="Arial"/>
          <w:sz w:val="24"/>
          <w:szCs w:val="24"/>
        </w:rPr>
        <w:t>EtCO2</w:t>
      </w:r>
    </w:p>
    <w:p>
      <w:pPr>
        <w:adjustRightInd w:val="0"/>
        <w:spacing w:line="360" w:lineRule="auto"/>
        <w:rPr>
          <w:rFonts w:ascii="Arial" w:hAnsi="Arial" w:cs="Arial"/>
          <w:sz w:val="24"/>
          <w:szCs w:val="24"/>
        </w:rPr>
      </w:pPr>
      <w:r>
        <w:rPr>
          <w:rFonts w:ascii="Arial" w:hAnsi="Arial" w:cs="Arial"/>
          <w:sz w:val="24"/>
          <w:szCs w:val="24"/>
        </w:rPr>
        <w:t>2.10.1</w:t>
      </w:r>
      <w:r>
        <w:rPr>
          <w:rFonts w:hint="eastAsia" w:ascii="Arial" w:hAnsi="Arial" w:cs="Arial"/>
          <w:sz w:val="24"/>
          <w:szCs w:val="24"/>
        </w:rPr>
        <w:t>采用红外线测量技术，即插即用模块，自动校准</w:t>
      </w:r>
    </w:p>
    <w:p>
      <w:pPr>
        <w:adjustRightInd w:val="0"/>
        <w:spacing w:line="360" w:lineRule="auto"/>
        <w:rPr>
          <w:rFonts w:ascii="Arial" w:hAnsi="Arial" w:cs="Arial"/>
          <w:sz w:val="24"/>
          <w:szCs w:val="24"/>
        </w:rPr>
      </w:pPr>
      <w:r>
        <w:rPr>
          <w:rFonts w:ascii="Arial" w:hAnsi="Arial" w:cs="Arial"/>
          <w:sz w:val="24"/>
          <w:szCs w:val="24"/>
        </w:rPr>
        <w:t>2.10.2</w:t>
      </w:r>
      <w:r>
        <w:rPr>
          <w:rFonts w:hint="eastAsia" w:ascii="Arial" w:hAnsi="Arial" w:cs="Arial"/>
          <w:sz w:val="24"/>
          <w:szCs w:val="24"/>
        </w:rPr>
        <w:t>采用水气分离技术，隔离水蒸气、细菌和灰尘，测量精准，延长仪器使用寿命</w:t>
      </w:r>
    </w:p>
    <w:p>
      <w:pPr>
        <w:adjustRightInd w:val="0"/>
        <w:spacing w:line="360" w:lineRule="auto"/>
        <w:rPr>
          <w:rFonts w:ascii="Arial" w:hAnsi="Arial" w:cs="Arial"/>
          <w:sz w:val="24"/>
          <w:szCs w:val="24"/>
        </w:rPr>
      </w:pPr>
      <w:r>
        <w:rPr>
          <w:rFonts w:ascii="Arial" w:hAnsi="Arial" w:cs="Arial"/>
          <w:sz w:val="24"/>
          <w:szCs w:val="24"/>
        </w:rPr>
        <w:t xml:space="preserve">2.10.3 </w:t>
      </w:r>
      <w:r>
        <w:rPr>
          <w:rFonts w:hint="eastAsia" w:ascii="Arial" w:hAnsi="Arial" w:cs="Arial"/>
          <w:sz w:val="24"/>
          <w:szCs w:val="24"/>
        </w:rPr>
        <w:t>预热时间：</w:t>
      </w:r>
      <w:r>
        <w:rPr>
          <w:rFonts w:ascii="Arial" w:hAnsi="Arial" w:cs="Arial"/>
          <w:sz w:val="24"/>
          <w:szCs w:val="24"/>
        </w:rPr>
        <w:t>1min</w:t>
      </w:r>
    </w:p>
    <w:p>
      <w:pPr>
        <w:adjustRightInd w:val="0"/>
        <w:spacing w:line="360" w:lineRule="auto"/>
        <w:rPr>
          <w:rFonts w:ascii="Arial" w:hAnsi="Arial" w:cs="Arial"/>
          <w:sz w:val="24"/>
          <w:szCs w:val="24"/>
        </w:rPr>
      </w:pPr>
      <w:r>
        <w:rPr>
          <w:rFonts w:ascii="Arial" w:hAnsi="Arial" w:cs="Arial"/>
          <w:sz w:val="24"/>
          <w:szCs w:val="24"/>
        </w:rPr>
        <w:t xml:space="preserve">3. </w:t>
      </w:r>
      <w:r>
        <w:rPr>
          <w:rFonts w:hint="eastAsia" w:ascii="Arial" w:hAnsi="Arial" w:cs="Arial"/>
          <w:sz w:val="24"/>
          <w:szCs w:val="24"/>
        </w:rPr>
        <w:t>网络功能</w:t>
      </w:r>
    </w:p>
    <w:p>
      <w:pPr>
        <w:adjustRightInd w:val="0"/>
        <w:spacing w:line="360" w:lineRule="auto"/>
        <w:rPr>
          <w:rFonts w:ascii="Arial" w:hAnsi="Arial" w:cs="Arial"/>
          <w:sz w:val="24"/>
          <w:szCs w:val="24"/>
        </w:rPr>
      </w:pPr>
      <w:r>
        <w:rPr>
          <w:rFonts w:ascii="Arial" w:hAnsi="Arial" w:cs="Arial"/>
          <w:sz w:val="24"/>
          <w:szCs w:val="24"/>
        </w:rPr>
        <w:t xml:space="preserve">3.1 </w:t>
      </w:r>
      <w:r>
        <w:rPr>
          <w:rFonts w:hint="eastAsia" w:ascii="Arial" w:hAnsi="Arial" w:cs="Arial"/>
          <w:sz w:val="24"/>
          <w:szCs w:val="24"/>
        </w:rPr>
        <w:t>支持</w:t>
      </w:r>
      <w:r>
        <w:rPr>
          <w:rFonts w:ascii="Arial" w:hAnsi="Arial" w:cs="Arial"/>
          <w:sz w:val="24"/>
          <w:szCs w:val="24"/>
        </w:rPr>
        <w:t>HL7</w:t>
      </w:r>
      <w:r>
        <w:rPr>
          <w:rFonts w:hint="eastAsia" w:ascii="Arial" w:hAnsi="Arial" w:cs="Arial"/>
          <w:sz w:val="24"/>
          <w:szCs w:val="24"/>
        </w:rPr>
        <w:t>标准输出协议，可将数据传输到</w:t>
      </w:r>
      <w:r>
        <w:rPr>
          <w:rFonts w:ascii="Arial" w:hAnsi="Arial" w:cs="Arial"/>
          <w:sz w:val="24"/>
          <w:szCs w:val="24"/>
        </w:rPr>
        <w:t>CIS</w:t>
      </w:r>
      <w:r>
        <w:rPr>
          <w:rFonts w:hint="eastAsia" w:ascii="Arial" w:hAnsi="Arial" w:cs="Arial"/>
          <w:sz w:val="24"/>
          <w:szCs w:val="24"/>
        </w:rPr>
        <w:t>、</w:t>
      </w:r>
      <w:r>
        <w:rPr>
          <w:rFonts w:ascii="Arial" w:hAnsi="Arial" w:cs="Arial"/>
          <w:sz w:val="24"/>
          <w:szCs w:val="24"/>
        </w:rPr>
        <w:t>HIS</w:t>
      </w:r>
      <w:r>
        <w:rPr>
          <w:rFonts w:hint="eastAsia" w:ascii="Arial" w:hAnsi="Arial" w:cs="Arial"/>
          <w:sz w:val="24"/>
          <w:szCs w:val="24"/>
        </w:rPr>
        <w:t>等系统。</w:t>
      </w:r>
    </w:p>
    <w:p>
      <w:pPr>
        <w:adjustRightInd w:val="0"/>
        <w:spacing w:line="360" w:lineRule="auto"/>
        <w:rPr>
          <w:rFonts w:ascii="Arial" w:hAnsi="Arial" w:cs="Arial"/>
          <w:sz w:val="24"/>
          <w:szCs w:val="24"/>
        </w:rPr>
      </w:pPr>
      <w:r>
        <w:rPr>
          <w:rFonts w:ascii="Arial" w:hAnsi="Arial" w:cs="Arial"/>
          <w:sz w:val="24"/>
          <w:szCs w:val="24"/>
        </w:rPr>
        <w:t xml:space="preserve">3.2 </w:t>
      </w:r>
      <w:r>
        <w:rPr>
          <w:rFonts w:hint="eastAsia" w:ascii="Arial" w:hAnsi="Arial" w:cs="Arial"/>
          <w:sz w:val="24"/>
          <w:szCs w:val="24"/>
        </w:rPr>
        <w:t>标配网口，支持与中央监护系统的数</w:t>
      </w:r>
      <w:bookmarkStart w:id="0" w:name="_GoBack"/>
      <w:bookmarkEnd w:id="0"/>
      <w:r>
        <w:rPr>
          <w:rFonts w:hint="eastAsia" w:ascii="Arial" w:hAnsi="Arial" w:cs="Arial"/>
          <w:sz w:val="24"/>
          <w:szCs w:val="24"/>
        </w:rPr>
        <w:t>据传输。</w:t>
      </w:r>
    </w:p>
    <w:p>
      <w:pPr>
        <w:adjustRightInd w:val="0"/>
        <w:spacing w:line="360" w:lineRule="auto"/>
        <w:rPr>
          <w:rFonts w:ascii="Arial" w:hAnsi="Arial" w:cs="Arial"/>
          <w:sz w:val="24"/>
          <w:szCs w:val="24"/>
        </w:rPr>
      </w:pPr>
      <w:r>
        <w:rPr>
          <w:rFonts w:ascii="Arial" w:hAnsi="Arial" w:cs="Arial"/>
          <w:sz w:val="24"/>
          <w:szCs w:val="24"/>
        </w:rPr>
        <w:t xml:space="preserve">3.3 </w:t>
      </w:r>
      <w:r>
        <w:rPr>
          <w:rFonts w:hint="eastAsia" w:ascii="Arial" w:hAnsi="Arial" w:cs="Arial"/>
          <w:sz w:val="24"/>
          <w:szCs w:val="24"/>
        </w:rPr>
        <w:t>支持</w:t>
      </w:r>
      <w:r>
        <w:rPr>
          <w:rFonts w:ascii="Arial" w:hAnsi="Arial" w:cs="Arial"/>
          <w:sz w:val="24"/>
          <w:szCs w:val="24"/>
        </w:rPr>
        <w:t>CARESCAPE Gateway</w:t>
      </w:r>
      <w:r>
        <w:rPr>
          <w:rFonts w:hint="eastAsia" w:ascii="Arial" w:hAnsi="Arial" w:cs="Arial"/>
          <w:sz w:val="24"/>
          <w:szCs w:val="24"/>
        </w:rPr>
        <w:t>等设备，将数据传输到第三方系统</w:t>
      </w:r>
    </w:p>
    <w:p>
      <w:pPr>
        <w:adjustRightInd w:val="0"/>
        <w:spacing w:line="360" w:lineRule="auto"/>
        <w:rPr>
          <w:rFonts w:ascii="Arial" w:hAnsi="Arial" w:cs="Arial"/>
          <w:sz w:val="24"/>
          <w:szCs w:val="24"/>
        </w:rPr>
      </w:pPr>
      <w:r>
        <w:rPr>
          <w:rFonts w:ascii="Arial" w:hAnsi="Arial" w:cs="Arial"/>
          <w:sz w:val="24"/>
          <w:szCs w:val="24"/>
        </w:rPr>
        <w:t xml:space="preserve">4. </w:t>
      </w:r>
      <w:r>
        <w:rPr>
          <w:rFonts w:hint="eastAsia" w:ascii="Arial" w:hAnsi="Arial" w:cs="Arial"/>
          <w:sz w:val="24"/>
          <w:szCs w:val="24"/>
        </w:rPr>
        <w:t>资质证书</w:t>
      </w:r>
    </w:p>
    <w:p>
      <w:pPr>
        <w:adjustRightInd w:val="0"/>
        <w:spacing w:line="360" w:lineRule="auto"/>
        <w:rPr>
          <w:rFonts w:ascii="Arial" w:hAnsi="Arial" w:cs="Arial"/>
          <w:sz w:val="24"/>
          <w:szCs w:val="24"/>
        </w:rPr>
      </w:pPr>
      <w:r>
        <w:rPr>
          <w:rFonts w:ascii="Arial" w:hAnsi="Arial" w:cs="Arial"/>
          <w:sz w:val="24"/>
          <w:szCs w:val="24"/>
        </w:rPr>
        <w:t xml:space="preserve">4.1 </w:t>
      </w:r>
      <w:r>
        <w:rPr>
          <w:rFonts w:hint="eastAsia" w:ascii="Arial" w:hAnsi="Arial" w:cs="Arial"/>
          <w:sz w:val="24"/>
          <w:szCs w:val="24"/>
        </w:rPr>
        <w:t>具备</w:t>
      </w:r>
      <w:r>
        <w:rPr>
          <w:rFonts w:ascii="Arial" w:hAnsi="Arial" w:cs="Arial"/>
          <w:sz w:val="24"/>
          <w:szCs w:val="24"/>
        </w:rPr>
        <w:t>CFDA</w:t>
      </w:r>
      <w:r>
        <w:rPr>
          <w:rFonts w:hint="eastAsia" w:ascii="Arial" w:hAnsi="Arial" w:cs="Arial"/>
          <w:sz w:val="24"/>
          <w:szCs w:val="24"/>
        </w:rPr>
        <w:t>、</w:t>
      </w:r>
      <w:r>
        <w:rPr>
          <w:rFonts w:ascii="Arial" w:hAnsi="Arial" w:cs="Arial"/>
          <w:sz w:val="24"/>
          <w:szCs w:val="24"/>
        </w:rPr>
        <w:t>FDA</w:t>
      </w:r>
      <w:r>
        <w:rPr>
          <w:rFonts w:hint="eastAsia" w:ascii="Arial" w:hAnsi="Arial" w:cs="Arial"/>
          <w:sz w:val="24"/>
          <w:szCs w:val="24"/>
        </w:rPr>
        <w:t>、</w:t>
      </w:r>
      <w:r>
        <w:rPr>
          <w:rFonts w:ascii="Arial" w:hAnsi="Arial" w:cs="Arial"/>
          <w:sz w:val="24"/>
          <w:szCs w:val="24"/>
        </w:rPr>
        <w:t>CE</w:t>
      </w:r>
      <w:r>
        <w:rPr>
          <w:rFonts w:hint="eastAsia" w:ascii="Arial" w:hAnsi="Arial" w:cs="Arial"/>
          <w:sz w:val="24"/>
          <w:szCs w:val="24"/>
        </w:rPr>
        <w:t>认证</w:t>
      </w:r>
    </w:p>
    <w:p>
      <w:pPr>
        <w:adjustRightInd w:val="0"/>
        <w:spacing w:line="360" w:lineRule="auto"/>
        <w:rPr>
          <w:rFonts w:ascii="Arial" w:hAnsi="Arial" w:cs="Arial"/>
          <w:sz w:val="24"/>
          <w:szCs w:val="24"/>
        </w:rPr>
      </w:pPr>
      <w:r>
        <w:rPr>
          <w:rFonts w:ascii="Arial" w:hAnsi="Arial" w:cs="Arial"/>
          <w:sz w:val="24"/>
          <w:szCs w:val="24"/>
        </w:rPr>
        <w:t>4.2</w:t>
      </w:r>
      <w:r>
        <w:rPr>
          <w:rFonts w:hint="eastAsia" w:ascii="Arial" w:hAnsi="Arial" w:cs="Arial"/>
          <w:sz w:val="24"/>
          <w:szCs w:val="24"/>
        </w:rPr>
        <w:t>具备</w:t>
      </w:r>
      <w:r>
        <w:rPr>
          <w:rFonts w:ascii="Arial" w:hAnsi="Arial" w:cs="Arial"/>
          <w:sz w:val="24"/>
          <w:szCs w:val="24"/>
        </w:rPr>
        <w:t>UL</w:t>
      </w:r>
      <w:r>
        <w:rPr>
          <w:rFonts w:hint="eastAsia" w:ascii="Arial" w:hAnsi="Arial" w:cs="Arial"/>
          <w:sz w:val="24"/>
          <w:szCs w:val="24"/>
        </w:rPr>
        <w:t>安全检测实验室产品认证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5BF1"/>
    <w:rsid w:val="000E783F"/>
    <w:rsid w:val="004F4D2F"/>
    <w:rsid w:val="006F5919"/>
    <w:rsid w:val="00B55BF1"/>
    <w:rsid w:val="00E15B87"/>
    <w:rsid w:val="00FA6E29"/>
    <w:rsid w:val="1771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283</Words>
  <Characters>1619</Characters>
  <Lines>13</Lines>
  <Paragraphs>3</Paragraphs>
  <TotalTime>5</TotalTime>
  <ScaleCrop>false</ScaleCrop>
  <LinksUpToDate>false</LinksUpToDate>
  <CharactersWithSpaces>1899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2019-04-07T06:50:00Z</dcterms:created>
  <dc:creator>admin</dc:creator>
  <cp:lastModifiedBy>王庆喜</cp:lastModifiedBy>
  <dcterms:modified xsi:type="dcterms:W3CDTF">2020-10-22T02:04:29Z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