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因上年度合同到期，根据现在科室发展需要，结合实际情况，现决定以院内比选方式采购一批医用耗材，欢迎符合资质的公司参加比选，现将比选有关事项公告如下：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皮肤科化妆品</w:t>
      </w:r>
      <w:bookmarkStart w:id="2" w:name="_GoBack"/>
      <w:bookmarkEnd w:id="2"/>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ZY20250032</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拟2025年10月17日上午10:00，如有变动，另行通知。</w:t>
      </w:r>
    </w:p>
    <w:p w14:paraId="3A0C955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附件1.普定县中医医院医疗器械、物资院内比选参选须知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388B9D98">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2025年10月10日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普定县中医医院医疗器械、物资院内比选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5F4531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2086"/>
        <w:gridCol w:w="2330"/>
        <w:gridCol w:w="2351"/>
        <w:gridCol w:w="865"/>
        <w:gridCol w:w="1203"/>
        <w:gridCol w:w="865"/>
        <w:gridCol w:w="1202"/>
        <w:gridCol w:w="1311"/>
        <w:gridCol w:w="1967"/>
      </w:tblGrid>
      <w:tr w14:paraId="39B7F62C">
        <w:tblPrEx>
          <w:shd w:val="clear" w:color="auto" w:fill="auto"/>
          <w:tblCellMar>
            <w:top w:w="0" w:type="dxa"/>
            <w:left w:w="0" w:type="dxa"/>
            <w:bottom w:w="0" w:type="dxa"/>
            <w:right w:w="0" w:type="dxa"/>
          </w:tblCellMar>
        </w:tblPrEx>
        <w:trPr>
          <w:trHeight w:val="815"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0879">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（意向）</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20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86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20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131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特殊要求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208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医用功能性敷料</w:t>
            </w:r>
          </w:p>
        </w:tc>
        <w:tc>
          <w:tcPr>
            <w:tcW w:w="233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49A6D2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吉林省蓝鼎陆和科技</w:t>
            </w:r>
          </w:p>
          <w:p w14:paraId="7E85BE9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ED3FD3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面膜型26x22cm/5片</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片</w:t>
            </w:r>
          </w:p>
        </w:tc>
        <w:tc>
          <w:tcPr>
            <w:tcW w:w="120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86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0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59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311"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r>
      <w:tr w14:paraId="3839618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009FCA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医用III型胶原蛋白液体敷料</w:t>
            </w:r>
          </w:p>
        </w:tc>
        <w:tc>
          <w:tcPr>
            <w:tcW w:w="23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19EDF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HL-II型150ml</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w:t>
            </w:r>
          </w:p>
        </w:tc>
        <w:tc>
          <w:tcPr>
            <w:tcW w:w="120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86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20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7F961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医用膏体敷料</w:t>
            </w:r>
          </w:p>
        </w:tc>
        <w:tc>
          <w:tcPr>
            <w:tcW w:w="23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20C6B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JQ-I型200g</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w:t>
            </w:r>
          </w:p>
        </w:tc>
        <w:tc>
          <w:tcPr>
            <w:tcW w:w="120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86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20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6D54A15F">
        <w:tblPrEx>
          <w:tblCellMar>
            <w:top w:w="0" w:type="dxa"/>
            <w:left w:w="0" w:type="dxa"/>
            <w:bottom w:w="0" w:type="dxa"/>
            <w:right w:w="0" w:type="dxa"/>
          </w:tblCellMar>
        </w:tblPrEx>
        <w:trPr>
          <w:trHeight w:val="346"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8DC16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8757C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卡波姆湿性修复</w:t>
            </w:r>
          </w:p>
          <w:p w14:paraId="3A6F5EF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功能性敷料</w:t>
            </w:r>
          </w:p>
        </w:tc>
        <w:tc>
          <w:tcPr>
            <w:tcW w:w="23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AB6F60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BA2820">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修复III型50g</w:t>
            </w:r>
          </w:p>
        </w:tc>
        <w:tc>
          <w:tcPr>
            <w:tcW w:w="8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FAA7C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w:t>
            </w:r>
          </w:p>
        </w:tc>
        <w:tc>
          <w:tcPr>
            <w:tcW w:w="1203"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5F56C87">
            <w:pPr>
              <w:jc w:val="center"/>
              <w:rPr>
                <w:rFonts w:hint="eastAsia" w:ascii="仿宋" w:hAnsi="仿宋" w:eastAsia="仿宋" w:cs="仿宋"/>
                <w:i w:val="0"/>
                <w:color w:val="000000"/>
                <w:sz w:val="22"/>
                <w:szCs w:val="22"/>
                <w:u w:val="none"/>
              </w:rPr>
            </w:pPr>
          </w:p>
        </w:tc>
        <w:tc>
          <w:tcPr>
            <w:tcW w:w="865"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573D">
            <w:pPr>
              <w:jc w:val="center"/>
              <w:rPr>
                <w:rFonts w:hint="eastAsia" w:ascii="仿宋" w:hAnsi="仿宋" w:eastAsia="仿宋" w:cs="仿宋"/>
                <w:i w:val="0"/>
                <w:color w:val="000000"/>
                <w:sz w:val="22"/>
                <w:szCs w:val="22"/>
                <w:u w:val="none"/>
              </w:rPr>
            </w:pPr>
          </w:p>
        </w:tc>
        <w:tc>
          <w:tcPr>
            <w:tcW w:w="1202"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8F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70DE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CE03A4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r>
      <w:tr w14:paraId="6AE7335F">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DE5E97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1A39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医用凝胶敷料</w:t>
            </w:r>
          </w:p>
        </w:tc>
        <w:tc>
          <w:tcPr>
            <w:tcW w:w="23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96ADE3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CC70F1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HS-I型2g</w:t>
            </w:r>
          </w:p>
          <w:p w14:paraId="01AE42E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（80％浓度）</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EDFD9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瓶</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986319A">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8FC61">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C36A7">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07F8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C8E232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12AFB5CE">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E74527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4EC2EAE">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医用凝胶敷料</w:t>
            </w:r>
          </w:p>
        </w:tc>
        <w:tc>
          <w:tcPr>
            <w:tcW w:w="2330"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AE20C4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F4025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MS-I型 2g</w:t>
            </w:r>
          </w:p>
          <w:p w14:paraId="20E73DC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（40％浓度）</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E858A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瓶</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A5FEA7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4D0C5">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8E5E9">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14FC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B157B3C">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426A0BE8">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EB13B61">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077340">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创面修护敷料</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06C88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宁夏沃美达生物医药</w:t>
            </w:r>
          </w:p>
          <w:p w14:paraId="44DEE2E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科技有限公司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315FD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15ml</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344A3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盒</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8DB0662">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FD8C1">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3A3CF">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7BE6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5CBE0E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0620B710">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AEE8A3">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2670B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重组胶原蛋白</w:t>
            </w:r>
          </w:p>
          <w:p w14:paraId="7DE707D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修复敷料</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C377D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陕西巨子生物技术</w:t>
            </w:r>
          </w:p>
          <w:p w14:paraId="12A3CEB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3BC0F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50g</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8CC51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盒</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41D63C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CFF6E">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D6A42">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3438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87306B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5E356C48">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6338E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B07FD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医用创面护理贴</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185FB0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湖南金瑞祥</w:t>
            </w:r>
          </w:p>
          <w:p w14:paraId="13897FE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药业有限公司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42209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无菌型：20cm*23cm</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212C0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片</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468E74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D558C">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3F1BA">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AF15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A99653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0C62D031">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2354F34">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0A71F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注射用交联透明</w:t>
            </w:r>
          </w:p>
          <w:p w14:paraId="2254E2A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质酸钠凝胶</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67D5C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陕西佰傲再生医学</w:t>
            </w:r>
          </w:p>
          <w:p w14:paraId="2CA1842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937452">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CHA-1.0 1.0ml</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81AFED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9035CE7">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D7075">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7AEFE">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E6B0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D64CD2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34449E93">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5D83F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94789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注射用透明质酸钠</w:t>
            </w:r>
          </w:p>
          <w:p w14:paraId="768869E2">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溶液（含利多卡因）</w:t>
            </w:r>
          </w:p>
          <w:p w14:paraId="14B58A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5DC877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济南格莱威医疗科技</w:t>
            </w:r>
          </w:p>
          <w:p w14:paraId="502C1BE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89CA82">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2.5ml:30mg</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6FBFA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盒</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59169C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C7102">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69042">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E7C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2CEDBFA">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75646A61">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CD6452">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DC30A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一次性使用无菌</w:t>
            </w:r>
          </w:p>
          <w:p w14:paraId="034AF240">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皮肤滚针</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33C224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江苏长城医疗器械</w:t>
            </w:r>
          </w:p>
          <w:p w14:paraId="6074E76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88837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0.25*</w:t>
            </w:r>
          </w:p>
          <w:p w14:paraId="7E078CE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(0.2mm、0.3mm、0.5mm、1.0mm、1.5mm、2.0mm、2.5mm3.0mm)</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8400F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颗</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11419E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46242">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2AFD4">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3583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17F2CEC7">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5E694582">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4B3AB7">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3670FF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一次性使用无菌</w:t>
            </w:r>
          </w:p>
          <w:p w14:paraId="4BADAD5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注射针</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66AC8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郑州普湾医疗技术</w:t>
            </w:r>
          </w:p>
          <w:p w14:paraId="621F577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34A5E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ZS 32×0-9 32G</w:t>
            </w:r>
          </w:p>
          <w:p w14:paraId="76AF28B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（水光针头）</w:t>
            </w:r>
          </w:p>
        </w:tc>
        <w:tc>
          <w:tcPr>
            <w:tcW w:w="86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535E41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颗</w:t>
            </w:r>
          </w:p>
        </w:tc>
        <w:tc>
          <w:tcPr>
            <w:tcW w:w="120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79010E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42F57">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66ECD">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309D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37FBB4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r w14:paraId="75545C67">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8CA1">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2086"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6FB8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一次性使用真空</w:t>
            </w:r>
          </w:p>
          <w:p w14:paraId="4D53E05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采血管</w:t>
            </w:r>
          </w:p>
        </w:tc>
        <w:tc>
          <w:tcPr>
            <w:tcW w:w="233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882F75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江苏康健医疗用品</w:t>
            </w:r>
          </w:p>
          <w:p w14:paraId="7B06409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有限公司</w:t>
            </w:r>
          </w:p>
        </w:tc>
        <w:tc>
          <w:tcPr>
            <w:tcW w:w="235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7F7EB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肝素管</w:t>
            </w:r>
          </w:p>
        </w:tc>
        <w:tc>
          <w:tcPr>
            <w:tcW w:w="8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C6A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w:t>
            </w:r>
          </w:p>
        </w:tc>
        <w:tc>
          <w:tcPr>
            <w:tcW w:w="1203"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E23F2B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65"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89CB0FE">
            <w:pPr>
              <w:jc w:val="center"/>
              <w:rPr>
                <w:rFonts w:hint="eastAsia" w:ascii="仿宋" w:hAnsi="仿宋" w:eastAsia="仿宋" w:cs="仿宋"/>
                <w:i w:val="0"/>
                <w:color w:val="FF0000"/>
                <w:kern w:val="2"/>
                <w:sz w:val="22"/>
                <w:szCs w:val="22"/>
                <w:u w:val="none"/>
                <w:lang w:val="en-US" w:eastAsia="zh-CN" w:bidi="ar-SA"/>
              </w:rPr>
            </w:pPr>
          </w:p>
        </w:tc>
        <w:tc>
          <w:tcPr>
            <w:tcW w:w="1202"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528F819">
            <w:pPr>
              <w:jc w:val="center"/>
              <w:rPr>
                <w:rFonts w:hint="eastAsia" w:ascii="仿宋" w:hAnsi="仿宋" w:eastAsia="仿宋" w:cs="仿宋"/>
                <w:i w:val="0"/>
                <w:color w:val="FF0000"/>
                <w:kern w:val="2"/>
                <w:sz w:val="22"/>
                <w:szCs w:val="22"/>
                <w:u w:val="none"/>
                <w:lang w:val="en-US" w:eastAsia="zh-CN" w:bidi="ar-SA"/>
              </w:rPr>
            </w:pPr>
          </w:p>
        </w:tc>
        <w:tc>
          <w:tcPr>
            <w:tcW w:w="13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F725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7F604C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w:t>
            </w:r>
          </w:p>
        </w:tc>
        <w:tc>
          <w:tcPr>
            <w:tcW w:w="732" w:type="dxa"/>
            <w:noWrap w:val="0"/>
            <w:vAlign w:val="center"/>
          </w:tcPr>
          <w:p w14:paraId="44B75C22">
            <w:pPr>
              <w:spacing w:line="300" w:lineRule="exact"/>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812" w:type="dxa"/>
            <w:noWrap w:val="0"/>
            <w:vAlign w:val="center"/>
          </w:tcPr>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提供全部样品得</w:t>
            </w:r>
            <w:r>
              <w:rPr>
                <w:rFonts w:hint="eastAsia" w:cs="宋体"/>
                <w:color w:val="000000" w:themeColor="text1"/>
                <w:lang w:val="en-US" w:eastAsia="zh-CN"/>
                <w14:textFill>
                  <w14:solidFill>
                    <w14:schemeClr w14:val="tx1"/>
                  </w14:solidFill>
                </w14:textFill>
              </w:rPr>
              <w:t>10分，提供80%样品得8分，提供50%得5分以此轮推，不提供不得分。</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jc w:val="cente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20</w:t>
            </w:r>
          </w:p>
        </w:tc>
        <w:tc>
          <w:tcPr>
            <w:tcW w:w="10812" w:type="dxa"/>
            <w:shd w:val="clear" w:color="auto" w:fill="auto"/>
            <w:noWrap w:val="0"/>
            <w:vAlign w:val="center"/>
          </w:tcPr>
          <w:p w14:paraId="50474A5E">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3.属于乙类医保报销材料得15分，</w:t>
            </w:r>
          </w:p>
          <w:p w14:paraId="12E8707B">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4.属于甲类医保报销材料得20分。</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jc w:val="cente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w:t>
            </w:r>
          </w:p>
        </w:tc>
        <w:tc>
          <w:tcPr>
            <w:tcW w:w="10812" w:type="dxa"/>
            <w:shd w:val="clear" w:color="auto" w:fill="auto"/>
            <w:noWrap w:val="0"/>
            <w:vAlign w:val="center"/>
          </w:tcPr>
          <w:p w14:paraId="547D493B">
            <w:pPr>
              <w:spacing w:line="300" w:lineRule="exact"/>
              <w:rPr>
                <w:rFonts w:hint="eastAsia" w:eastAsiaTheme="minorEastAsia"/>
                <w:color w:val="000000" w:themeColor="text1"/>
                <w:shd w:val="clear" w:color="auto" w:fill="FFFFFF"/>
                <w:lang w:eastAsia="zh-CN"/>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r>
              <w:rPr>
                <w:rFonts w:hint="eastAsia"/>
                <w:color w:val="000000" w:themeColor="text1"/>
                <w:shd w:val="clear" w:color="auto" w:fill="FFFFFF"/>
                <w:lang w:eastAsia="zh-CN"/>
                <w14:textFill>
                  <w14:solidFill>
                    <w14:schemeClr w14:val="tx1"/>
                  </w14:solidFill>
                </w14:textFill>
              </w:rPr>
              <w:t>（提供承诺书）</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配送周期：接到医院采购计划后3天内配送到医院得3分，5天内配送到医院得2分，5天以上不得分（节假日除外）</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7分（含近效期及过期产品）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9068584"/>
      <w:bookmarkStart w:id="1" w:name="_Toc516969101"/>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8EA69-0D48-4283-97D8-E08B727187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3ECC7A-B1C4-421A-B01A-67CF5CED0A47}"/>
  </w:font>
  <w:font w:name="华文楷体">
    <w:altName w:val="楷体_GB2312"/>
    <w:panose1 w:val="02010600040101010101"/>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202AF3A-CE3B-487C-ADEF-F96822AAD053}"/>
  </w:font>
  <w:font w:name="方正公文小标宋">
    <w:panose1 w:val="02000500000000000000"/>
    <w:charset w:val="86"/>
    <w:family w:val="auto"/>
    <w:pitch w:val="default"/>
    <w:sig w:usb0="A00002BF" w:usb1="38CF7CFA" w:usb2="00000016" w:usb3="00000000" w:csb0="00040001" w:csb1="00000000"/>
    <w:embedRegular r:id="rId4" w:fontKey="{29E1E37B-BA08-43E1-8BA0-876461C4D774}"/>
  </w:font>
  <w:font w:name="方正仿宋_GB2312">
    <w:panose1 w:val="02000000000000000000"/>
    <w:charset w:val="86"/>
    <w:family w:val="auto"/>
    <w:pitch w:val="default"/>
    <w:sig w:usb0="A00002BF" w:usb1="184F6CFA" w:usb2="00000012" w:usb3="00000000" w:csb0="00040001" w:csb1="00000000"/>
    <w:embedRegular r:id="rId5" w:fontKey="{5037C931-0B3D-4982-A000-3FD8C05412F5}"/>
  </w:font>
  <w:font w:name="仿宋">
    <w:panose1 w:val="02010609060101010101"/>
    <w:charset w:val="86"/>
    <w:family w:val="auto"/>
    <w:pitch w:val="default"/>
    <w:sig w:usb0="800002BF" w:usb1="38CF7CFA" w:usb2="00000016" w:usb3="00000000" w:csb0="00040001" w:csb1="00000000"/>
    <w:embedRegular r:id="rId6" w:fontKey="{15768ABE-06F8-4012-85DF-B3D32B9ACC1F}"/>
  </w:font>
  <w:font w:name="仿宋GB2312">
    <w:altName w:val="仿宋"/>
    <w:panose1 w:val="00000000000000000000"/>
    <w:charset w:val="00"/>
    <w:family w:val="auto"/>
    <w:pitch w:val="default"/>
    <w:sig w:usb0="00000000" w:usb1="00000000" w:usb2="00000000" w:usb3="00000000" w:csb0="00040001" w:csb1="00000000"/>
    <w:embedRegular r:id="rId7" w:fontKey="{3613C783-1D52-45A0-85CE-E9B2296E0525}"/>
  </w:font>
  <w:font w:name="楷体">
    <w:panose1 w:val="02010609060101010101"/>
    <w:charset w:val="86"/>
    <w:family w:val="modern"/>
    <w:pitch w:val="default"/>
    <w:sig w:usb0="800002BF" w:usb1="38CF7CFA" w:usb2="00000016" w:usb3="00000000" w:csb0="00040001" w:csb1="00000000"/>
    <w:embedRegular r:id="rId8" w:fontKey="{5A0D07FC-83DB-40D1-8319-3B7796F4999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B12740"/>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8366A85"/>
    <w:rsid w:val="29D10A80"/>
    <w:rsid w:val="29D247E1"/>
    <w:rsid w:val="2BDC29AA"/>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5374D4"/>
    <w:rsid w:val="36B43CA6"/>
    <w:rsid w:val="37D12506"/>
    <w:rsid w:val="38123961"/>
    <w:rsid w:val="388D0A6F"/>
    <w:rsid w:val="392361A2"/>
    <w:rsid w:val="3A2847BF"/>
    <w:rsid w:val="3AD20B96"/>
    <w:rsid w:val="3AD91537"/>
    <w:rsid w:val="3C3A01B7"/>
    <w:rsid w:val="3D236B41"/>
    <w:rsid w:val="3DC3612A"/>
    <w:rsid w:val="3DCB7644"/>
    <w:rsid w:val="3E4F25BA"/>
    <w:rsid w:val="40A10A0D"/>
    <w:rsid w:val="411D1B59"/>
    <w:rsid w:val="41AF0D12"/>
    <w:rsid w:val="42C30EE7"/>
    <w:rsid w:val="43562515"/>
    <w:rsid w:val="445B21D4"/>
    <w:rsid w:val="44B60029"/>
    <w:rsid w:val="45791ECA"/>
    <w:rsid w:val="45F42729"/>
    <w:rsid w:val="45F62DD6"/>
    <w:rsid w:val="49F607E8"/>
    <w:rsid w:val="4B550D5F"/>
    <w:rsid w:val="4C6C6E74"/>
    <w:rsid w:val="503508BB"/>
    <w:rsid w:val="511C45B2"/>
    <w:rsid w:val="52254DEC"/>
    <w:rsid w:val="547E1A84"/>
    <w:rsid w:val="549B50DF"/>
    <w:rsid w:val="55821582"/>
    <w:rsid w:val="564D60A4"/>
    <w:rsid w:val="56D119AE"/>
    <w:rsid w:val="56EC1578"/>
    <w:rsid w:val="56EC1DD7"/>
    <w:rsid w:val="572C382B"/>
    <w:rsid w:val="57584816"/>
    <w:rsid w:val="57CA3D6B"/>
    <w:rsid w:val="580F778E"/>
    <w:rsid w:val="59861515"/>
    <w:rsid w:val="5AA44B24"/>
    <w:rsid w:val="5AD47EB1"/>
    <w:rsid w:val="5AF97062"/>
    <w:rsid w:val="5B2C260E"/>
    <w:rsid w:val="5CAC29FB"/>
    <w:rsid w:val="5D687E05"/>
    <w:rsid w:val="5F67483F"/>
    <w:rsid w:val="5FA07528"/>
    <w:rsid w:val="5FE86FDF"/>
    <w:rsid w:val="60596E1A"/>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DA266B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Body Text 2"/>
    <w:basedOn w:val="1"/>
    <w:qFormat/>
    <w:uiPriority w:val="0"/>
    <w:pPr>
      <w:autoSpaceDE w:val="0"/>
      <w:autoSpaceDN w:val="0"/>
      <w:adjustRightInd w:val="0"/>
      <w:textAlignment w:val="baseline"/>
    </w:pPr>
    <w:rPr>
      <w:rFonts w:hAnsi="Times New Roman"/>
      <w:kern w:val="0"/>
      <w:sz w:val="28"/>
      <w:szCs w:val="20"/>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31"/>
    <w:basedOn w:val="10"/>
    <w:qFormat/>
    <w:uiPriority w:val="0"/>
    <w:rPr>
      <w:rFonts w:hint="default" w:ascii="Arial" w:hAnsi="Arial" w:cs="Arial"/>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5144</Words>
  <Characters>5409</Characters>
  <Lines>0</Lines>
  <Paragraphs>0</Paragraphs>
  <TotalTime>1</TotalTime>
  <ScaleCrop>false</ScaleCrop>
  <LinksUpToDate>false</LinksUpToDate>
  <CharactersWithSpaces>6280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2025-10-11T03:16:21Z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C763146521944061953420CBB1062191_13</vt:lpwstr>
  </property>
  <property fmtid="{D5CDD505-2E9C-101B-9397-08002B2CF9AE}" pid="4" name="KSOTemplateDocerSaveRecord">
    <vt:lpwstr>eyJoZGlkIjoiZDJhNDQyODc4MTEzYTJiYmQ0OWU4NzRmOWJhOGY1ZjEiLCJ1c2VySWQiOiIxNDU5MDA4NDU0In0=</vt:lpwstr>
  </property>
</Properties>
</file>